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31412" w14:textId="77777777" w:rsidR="00B272DA" w:rsidRPr="008B45F5" w:rsidRDefault="00416ACB" w:rsidP="00002494">
      <w:pPr>
        <w:tabs>
          <w:tab w:val="left" w:pos="2880"/>
          <w:tab w:val="left" w:pos="8820"/>
        </w:tabs>
        <w:spacing w:before="3000"/>
        <w:rPr>
          <w:rFonts w:ascii="Arial" w:hAnsi="Arial" w:cs="Arial"/>
          <w:szCs w:val="24"/>
          <w:u w:val="single"/>
        </w:rPr>
      </w:pPr>
      <w:r w:rsidRPr="008B45F5">
        <w:rPr>
          <w:rFonts w:ascii="Arial" w:hAnsi="Arial" w:cs="Arial"/>
          <w:szCs w:val="24"/>
          <w:u w:val="single"/>
        </w:rPr>
        <w:tab/>
      </w:r>
      <w:r w:rsidRPr="008B45F5">
        <w:rPr>
          <w:rFonts w:ascii="Arial" w:hAnsi="Arial" w:cs="Arial"/>
          <w:b/>
          <w:bCs/>
          <w:szCs w:val="24"/>
        </w:rPr>
        <w:t xml:space="preserve">Court of Washington, County of </w:t>
      </w:r>
      <w:r w:rsidRPr="008B45F5">
        <w:rPr>
          <w:rFonts w:ascii="Arial" w:hAnsi="Arial" w:cs="Arial"/>
          <w:szCs w:val="24"/>
          <w:u w:val="single"/>
        </w:rPr>
        <w:tab/>
      </w:r>
    </w:p>
    <w:p w14:paraId="4D921BA1" w14:textId="51D2C55C" w:rsidR="00416ACB" w:rsidRPr="008B45F5" w:rsidRDefault="00B272DA" w:rsidP="00F707F5">
      <w:pPr>
        <w:tabs>
          <w:tab w:val="left" w:pos="2880"/>
          <w:tab w:val="left" w:pos="8820"/>
        </w:tabs>
        <w:spacing w:after="120"/>
        <w:rPr>
          <w:rFonts w:ascii="Arial" w:hAnsi="Arial" w:cs="Arial"/>
          <w:i/>
          <w:iCs/>
          <w:szCs w:val="24"/>
          <w:u w:val="single"/>
        </w:rPr>
      </w:pPr>
      <w:r w:rsidRPr="008B45F5">
        <w:rPr>
          <w:rFonts w:ascii="Arial" w:hAnsi="Arial" w:cs="Arial"/>
          <w:i/>
          <w:iCs/>
          <w:szCs w:val="24"/>
        </w:rPr>
        <w:tab/>
      </w:r>
      <w:r w:rsidRPr="008B45F5">
        <w:rPr>
          <w:rFonts w:ascii="Arial" w:hAnsi="Arial" w:cs="Arial"/>
          <w:b/>
          <w:bCs/>
          <w:i/>
          <w:iCs/>
          <w:szCs w:val="24"/>
          <w:lang w:val="vi"/>
        </w:rPr>
        <w:t>Tòa Án Washington, Quận</w:t>
      </w:r>
    </w:p>
    <w:tbl>
      <w:tblPr>
        <w:tblW w:w="0" w:type="auto"/>
        <w:tblBorders>
          <w:bottom w:val="single" w:sz="24" w:space="0" w:color="auto"/>
          <w:insideH w:val="single" w:sz="4" w:space="0" w:color="auto"/>
          <w:insideV w:val="single" w:sz="4" w:space="0" w:color="auto"/>
        </w:tblBorders>
        <w:tblLook w:val="04A0" w:firstRow="1" w:lastRow="0" w:firstColumn="1" w:lastColumn="0" w:noHBand="0" w:noVBand="1"/>
      </w:tblPr>
      <w:tblGrid>
        <w:gridCol w:w="4675"/>
        <w:gridCol w:w="4675"/>
      </w:tblGrid>
      <w:tr w:rsidR="007B29A8" w:rsidRPr="008B45F5" w14:paraId="0D6D3A3C" w14:textId="77777777" w:rsidTr="004C4189">
        <w:tc>
          <w:tcPr>
            <w:tcW w:w="4675" w:type="dxa"/>
          </w:tcPr>
          <w:p w14:paraId="03CA1095" w14:textId="77777777" w:rsidR="00CD53D9" w:rsidRPr="008B45F5" w:rsidRDefault="00CD53D9" w:rsidP="00002494">
            <w:pPr>
              <w:tabs>
                <w:tab w:val="left" w:pos="2681"/>
                <w:tab w:val="left" w:pos="3221"/>
                <w:tab w:val="left" w:pos="4301"/>
              </w:tabs>
              <w:spacing w:before="120"/>
              <w:rPr>
                <w:rFonts w:ascii="Arial" w:eastAsia="Calibri" w:hAnsi="Arial" w:cs="Arial"/>
                <w:sz w:val="22"/>
                <w:szCs w:val="22"/>
                <w:u w:val="single"/>
              </w:rPr>
            </w:pPr>
          </w:p>
          <w:p w14:paraId="793ADBE8" w14:textId="01977E1C" w:rsidR="007B29A8" w:rsidRPr="008B45F5" w:rsidRDefault="007B29A8" w:rsidP="0021748C">
            <w:pPr>
              <w:tabs>
                <w:tab w:val="left" w:pos="2681"/>
                <w:tab w:val="left" w:pos="3221"/>
                <w:tab w:val="left" w:pos="4301"/>
              </w:tabs>
              <w:spacing w:before="120"/>
              <w:rPr>
                <w:rFonts w:ascii="Arial" w:eastAsia="Calibri" w:hAnsi="Arial" w:cs="Arial"/>
                <w:sz w:val="22"/>
                <w:szCs w:val="22"/>
                <w:u w:val="single"/>
              </w:rPr>
            </w:pPr>
            <w:r w:rsidRPr="008B45F5">
              <w:rPr>
                <w:rFonts w:ascii="Arial" w:eastAsia="Calibri" w:hAnsi="Arial" w:cs="Arial"/>
                <w:sz w:val="22"/>
                <w:szCs w:val="22"/>
                <w:u w:val="single"/>
              </w:rPr>
              <w:tab/>
            </w:r>
            <w:r w:rsidRPr="008B45F5">
              <w:rPr>
                <w:rFonts w:ascii="Arial" w:eastAsia="Calibri" w:hAnsi="Arial" w:cs="Arial"/>
                <w:sz w:val="22"/>
                <w:szCs w:val="22"/>
              </w:rPr>
              <w:tab/>
            </w:r>
            <w:r w:rsidRPr="008B45F5">
              <w:rPr>
                <w:rFonts w:ascii="Arial" w:eastAsia="Calibri" w:hAnsi="Arial" w:cs="Arial"/>
                <w:sz w:val="22"/>
                <w:szCs w:val="22"/>
                <w:u w:val="single"/>
              </w:rPr>
              <w:tab/>
            </w:r>
          </w:p>
          <w:p w14:paraId="3787C180" w14:textId="77777777" w:rsidR="00B272DA" w:rsidRPr="008B45F5" w:rsidRDefault="007B29A8" w:rsidP="00002494">
            <w:pPr>
              <w:tabs>
                <w:tab w:val="center" w:pos="3491"/>
              </w:tabs>
              <w:rPr>
                <w:rFonts w:ascii="Arial" w:eastAsia="Calibri" w:hAnsi="Arial" w:cs="Arial"/>
                <w:sz w:val="22"/>
                <w:szCs w:val="22"/>
              </w:rPr>
            </w:pPr>
            <w:r w:rsidRPr="008B45F5">
              <w:rPr>
                <w:rFonts w:ascii="Arial" w:eastAsia="Calibri" w:hAnsi="Arial" w:cs="Arial"/>
                <w:sz w:val="22"/>
                <w:szCs w:val="22"/>
              </w:rPr>
              <w:t>Petitioner</w:t>
            </w:r>
            <w:r w:rsidRPr="008B45F5">
              <w:rPr>
                <w:rFonts w:ascii="Arial" w:eastAsia="Calibri" w:hAnsi="Arial" w:cs="Arial"/>
                <w:sz w:val="22"/>
                <w:szCs w:val="22"/>
              </w:rPr>
              <w:tab/>
              <w:t>DOB</w:t>
            </w:r>
          </w:p>
          <w:p w14:paraId="62134D1D" w14:textId="75818536" w:rsidR="007B29A8" w:rsidRPr="008B45F5" w:rsidRDefault="00B272DA" w:rsidP="00F707F5">
            <w:pPr>
              <w:tabs>
                <w:tab w:val="center" w:pos="3491"/>
              </w:tabs>
              <w:rPr>
                <w:rFonts w:ascii="Arial" w:eastAsia="Calibri" w:hAnsi="Arial" w:cs="Arial"/>
                <w:i/>
                <w:iCs/>
                <w:sz w:val="22"/>
                <w:szCs w:val="22"/>
              </w:rPr>
            </w:pPr>
            <w:r w:rsidRPr="008B45F5">
              <w:rPr>
                <w:rFonts w:ascii="Arial" w:eastAsia="Calibri" w:hAnsi="Arial" w:cs="Arial"/>
                <w:i/>
                <w:iCs/>
                <w:sz w:val="22"/>
                <w:szCs w:val="22"/>
                <w:lang w:val="vi"/>
              </w:rPr>
              <w:t>Nguyên Đơn</w:t>
            </w:r>
            <w:r w:rsidRPr="008B45F5">
              <w:rPr>
                <w:rFonts w:ascii="Arial" w:eastAsia="Calibri" w:hAnsi="Arial" w:cs="Arial"/>
                <w:sz w:val="22"/>
                <w:szCs w:val="22"/>
                <w:lang w:val="vi"/>
              </w:rPr>
              <w:tab/>
            </w:r>
            <w:r w:rsidR="008B45F5">
              <w:rPr>
                <w:rFonts w:ascii="Arial" w:eastAsia="Calibri" w:hAnsi="Arial" w:cs="Arial"/>
                <w:sz w:val="22"/>
                <w:szCs w:val="22"/>
              </w:rPr>
              <w:t xml:space="preserve">         </w:t>
            </w:r>
            <w:r w:rsidRPr="008B45F5">
              <w:rPr>
                <w:rFonts w:ascii="Arial" w:eastAsia="Calibri" w:hAnsi="Arial" w:cs="Arial"/>
                <w:i/>
                <w:iCs/>
                <w:sz w:val="22"/>
                <w:szCs w:val="22"/>
                <w:lang w:val="vi"/>
              </w:rPr>
              <w:t>Ngày Sinh</w:t>
            </w:r>
          </w:p>
          <w:p w14:paraId="198238DD" w14:textId="77777777" w:rsidR="007B29A8" w:rsidRPr="008B45F5" w:rsidRDefault="007B29A8" w:rsidP="00002494">
            <w:pPr>
              <w:tabs>
                <w:tab w:val="left" w:pos="4500"/>
              </w:tabs>
              <w:rPr>
                <w:rFonts w:ascii="Arial" w:eastAsia="Calibri" w:hAnsi="Arial" w:cs="Arial"/>
                <w:sz w:val="22"/>
                <w:szCs w:val="22"/>
              </w:rPr>
            </w:pPr>
          </w:p>
          <w:p w14:paraId="6A1F6E31" w14:textId="77777777" w:rsidR="00B272DA" w:rsidRPr="008B45F5" w:rsidRDefault="007B29A8" w:rsidP="00002494">
            <w:pPr>
              <w:tabs>
                <w:tab w:val="left" w:pos="4500"/>
              </w:tabs>
              <w:rPr>
                <w:rFonts w:ascii="Arial" w:eastAsia="Calibri" w:hAnsi="Arial" w:cs="Arial"/>
                <w:sz w:val="22"/>
                <w:szCs w:val="22"/>
              </w:rPr>
            </w:pPr>
            <w:r w:rsidRPr="008B45F5">
              <w:rPr>
                <w:rFonts w:ascii="Arial" w:eastAsia="Calibri" w:hAnsi="Arial" w:cs="Arial"/>
                <w:sz w:val="22"/>
                <w:szCs w:val="22"/>
              </w:rPr>
              <w:t>vs.</w:t>
            </w:r>
          </w:p>
          <w:p w14:paraId="33CC3C45" w14:textId="3D8450A4" w:rsidR="007B29A8" w:rsidRPr="008B45F5" w:rsidRDefault="00B272DA" w:rsidP="00F707F5">
            <w:pPr>
              <w:tabs>
                <w:tab w:val="left" w:pos="4500"/>
              </w:tabs>
              <w:rPr>
                <w:rFonts w:ascii="Arial" w:eastAsia="Calibri" w:hAnsi="Arial" w:cs="Arial"/>
                <w:i/>
                <w:iCs/>
                <w:sz w:val="22"/>
                <w:szCs w:val="22"/>
              </w:rPr>
            </w:pPr>
            <w:r w:rsidRPr="008B45F5">
              <w:rPr>
                <w:rFonts w:ascii="Arial" w:eastAsia="Calibri" w:hAnsi="Arial" w:cs="Arial"/>
                <w:i/>
                <w:iCs/>
                <w:sz w:val="22"/>
                <w:szCs w:val="22"/>
                <w:lang w:val="vi"/>
              </w:rPr>
              <w:t>kiện</w:t>
            </w:r>
          </w:p>
          <w:p w14:paraId="3D30EF92" w14:textId="77777777" w:rsidR="007B29A8" w:rsidRPr="008B45F5" w:rsidRDefault="007B29A8" w:rsidP="00002494">
            <w:pPr>
              <w:tabs>
                <w:tab w:val="left" w:pos="4500"/>
              </w:tabs>
              <w:rPr>
                <w:rFonts w:ascii="Arial" w:eastAsia="Calibri" w:hAnsi="Arial" w:cs="Arial"/>
                <w:sz w:val="22"/>
                <w:szCs w:val="22"/>
              </w:rPr>
            </w:pPr>
          </w:p>
          <w:p w14:paraId="196378FA" w14:textId="2BF2C240" w:rsidR="007B29A8" w:rsidRPr="008B45F5" w:rsidRDefault="007B29A8" w:rsidP="0021748C">
            <w:pPr>
              <w:tabs>
                <w:tab w:val="left" w:pos="2734"/>
                <w:tab w:val="left" w:pos="3221"/>
                <w:tab w:val="left" w:pos="4301"/>
              </w:tabs>
              <w:rPr>
                <w:rFonts w:ascii="Arial" w:eastAsia="Calibri" w:hAnsi="Arial" w:cs="Arial"/>
                <w:sz w:val="22"/>
                <w:szCs w:val="22"/>
                <w:u w:val="single"/>
              </w:rPr>
            </w:pPr>
            <w:r w:rsidRPr="008B45F5">
              <w:rPr>
                <w:rFonts w:ascii="Arial" w:eastAsia="Calibri" w:hAnsi="Arial" w:cs="Arial"/>
                <w:sz w:val="22"/>
                <w:szCs w:val="22"/>
                <w:u w:val="single"/>
              </w:rPr>
              <w:tab/>
            </w:r>
            <w:r w:rsidRPr="008B45F5">
              <w:rPr>
                <w:rFonts w:ascii="Arial" w:eastAsia="Calibri" w:hAnsi="Arial" w:cs="Arial"/>
                <w:sz w:val="22"/>
                <w:szCs w:val="22"/>
              </w:rPr>
              <w:tab/>
            </w:r>
            <w:r w:rsidRPr="008B45F5">
              <w:rPr>
                <w:rFonts w:ascii="Arial" w:eastAsia="Calibri" w:hAnsi="Arial" w:cs="Arial"/>
                <w:sz w:val="22"/>
                <w:szCs w:val="22"/>
                <w:u w:val="single"/>
              </w:rPr>
              <w:tab/>
            </w:r>
          </w:p>
          <w:p w14:paraId="126404DB" w14:textId="77777777" w:rsidR="00B272DA" w:rsidRPr="008B45F5" w:rsidRDefault="007B29A8" w:rsidP="00002494">
            <w:pPr>
              <w:tabs>
                <w:tab w:val="center" w:pos="3491"/>
              </w:tabs>
              <w:rPr>
                <w:rFonts w:ascii="Arial" w:eastAsia="Calibri" w:hAnsi="Arial" w:cs="Arial"/>
                <w:sz w:val="22"/>
                <w:szCs w:val="22"/>
              </w:rPr>
            </w:pPr>
            <w:r w:rsidRPr="008B45F5">
              <w:rPr>
                <w:rFonts w:ascii="Arial" w:eastAsia="Calibri" w:hAnsi="Arial" w:cs="Arial"/>
                <w:sz w:val="22"/>
                <w:szCs w:val="22"/>
              </w:rPr>
              <w:t>Respondent</w:t>
            </w:r>
            <w:r w:rsidRPr="008B45F5">
              <w:rPr>
                <w:rFonts w:ascii="Arial" w:eastAsia="Calibri" w:hAnsi="Arial" w:cs="Arial"/>
                <w:sz w:val="22"/>
                <w:szCs w:val="22"/>
              </w:rPr>
              <w:tab/>
              <w:t>DOB</w:t>
            </w:r>
          </w:p>
          <w:p w14:paraId="1824C67F" w14:textId="2503AD57" w:rsidR="007B29A8" w:rsidRPr="008B45F5" w:rsidRDefault="00B272DA" w:rsidP="00F707F5">
            <w:pPr>
              <w:tabs>
                <w:tab w:val="center" w:pos="3491"/>
              </w:tabs>
              <w:spacing w:after="120"/>
              <w:rPr>
                <w:rFonts w:ascii="Arial" w:eastAsia="Calibri" w:hAnsi="Arial" w:cs="Arial"/>
                <w:i/>
                <w:iCs/>
                <w:sz w:val="22"/>
                <w:szCs w:val="22"/>
              </w:rPr>
            </w:pPr>
            <w:r w:rsidRPr="008B45F5">
              <w:rPr>
                <w:rFonts w:ascii="Arial" w:eastAsia="Calibri" w:hAnsi="Arial" w:cs="Arial"/>
                <w:i/>
                <w:iCs/>
                <w:sz w:val="22"/>
                <w:szCs w:val="22"/>
                <w:lang w:val="vi"/>
              </w:rPr>
              <w:t>Bị Đơn</w:t>
            </w:r>
            <w:r w:rsidRPr="008B45F5">
              <w:rPr>
                <w:rFonts w:ascii="Arial" w:eastAsia="Calibri" w:hAnsi="Arial" w:cs="Arial"/>
                <w:sz w:val="22"/>
                <w:szCs w:val="22"/>
                <w:lang w:val="vi"/>
              </w:rPr>
              <w:tab/>
            </w:r>
            <w:r w:rsidR="008B45F5">
              <w:rPr>
                <w:rFonts w:ascii="Arial" w:eastAsia="Calibri" w:hAnsi="Arial" w:cs="Arial"/>
                <w:sz w:val="22"/>
                <w:szCs w:val="22"/>
              </w:rPr>
              <w:t xml:space="preserve">         </w:t>
            </w:r>
            <w:r w:rsidRPr="008B45F5">
              <w:rPr>
                <w:rFonts w:ascii="Arial" w:eastAsia="Calibri" w:hAnsi="Arial" w:cs="Arial"/>
                <w:i/>
                <w:iCs/>
                <w:sz w:val="22"/>
                <w:szCs w:val="22"/>
                <w:lang w:val="vi"/>
              </w:rPr>
              <w:t>Ngày Sinh</w:t>
            </w:r>
          </w:p>
        </w:tc>
        <w:tc>
          <w:tcPr>
            <w:tcW w:w="4675" w:type="dxa"/>
          </w:tcPr>
          <w:p w14:paraId="15ABE595" w14:textId="77777777" w:rsidR="00B272DA" w:rsidRPr="008B45F5" w:rsidRDefault="007B29A8" w:rsidP="00002494">
            <w:pPr>
              <w:tabs>
                <w:tab w:val="left" w:pos="4500"/>
              </w:tabs>
              <w:spacing w:before="60"/>
              <w:rPr>
                <w:rFonts w:ascii="Arial" w:eastAsia="Calibri" w:hAnsi="Arial" w:cs="Arial"/>
                <w:sz w:val="22"/>
                <w:szCs w:val="22"/>
              </w:rPr>
            </w:pPr>
            <w:r w:rsidRPr="008B45F5">
              <w:rPr>
                <w:rFonts w:ascii="Arial" w:eastAsia="Calibri" w:hAnsi="Arial" w:cs="Arial"/>
                <w:sz w:val="22"/>
                <w:szCs w:val="22"/>
              </w:rPr>
              <w:t>No. _____________________________</w:t>
            </w:r>
          </w:p>
          <w:p w14:paraId="55DFA80A" w14:textId="27992956" w:rsidR="007B29A8" w:rsidRPr="008B45F5" w:rsidRDefault="00B272DA" w:rsidP="00F707F5">
            <w:pPr>
              <w:tabs>
                <w:tab w:val="left" w:pos="4500"/>
              </w:tabs>
              <w:rPr>
                <w:rFonts w:ascii="Arial" w:eastAsia="Calibri" w:hAnsi="Arial" w:cs="Arial"/>
                <w:i/>
                <w:iCs/>
                <w:sz w:val="22"/>
                <w:szCs w:val="22"/>
              </w:rPr>
            </w:pPr>
            <w:r w:rsidRPr="008B45F5">
              <w:rPr>
                <w:rFonts w:ascii="Arial" w:eastAsia="Calibri" w:hAnsi="Arial" w:cs="Arial"/>
                <w:i/>
                <w:iCs/>
                <w:sz w:val="22"/>
                <w:szCs w:val="22"/>
                <w:lang w:val="vi"/>
              </w:rPr>
              <w:t>Số</w:t>
            </w:r>
          </w:p>
          <w:p w14:paraId="034F745A" w14:textId="77777777" w:rsidR="00B272DA" w:rsidRPr="008B45F5" w:rsidRDefault="00BC359B" w:rsidP="00002494">
            <w:pPr>
              <w:spacing w:before="120"/>
              <w:rPr>
                <w:rFonts w:ascii="Arial" w:hAnsi="Arial" w:cs="Arial"/>
                <w:iCs/>
                <w:spacing w:val="-2"/>
                <w:sz w:val="22"/>
                <w:szCs w:val="22"/>
              </w:rPr>
            </w:pPr>
            <w:bookmarkStart w:id="0" w:name="_Hlk201128315"/>
            <w:r w:rsidRPr="008B45F5">
              <w:rPr>
                <w:rFonts w:ascii="Arial" w:hAnsi="Arial" w:cs="Arial"/>
                <w:b/>
                <w:bCs/>
                <w:sz w:val="22"/>
                <w:szCs w:val="22"/>
              </w:rPr>
              <w:t xml:space="preserve">Order Scheduling Hearing about a Protection Order </w:t>
            </w:r>
            <w:r w:rsidRPr="008B45F5">
              <w:rPr>
                <w:rFonts w:ascii="Arial" w:hAnsi="Arial" w:cs="Arial"/>
                <w:sz w:val="22"/>
                <w:szCs w:val="22"/>
              </w:rPr>
              <w:t>(ORH)</w:t>
            </w:r>
            <w:r w:rsidRPr="008B45F5">
              <w:rPr>
                <w:rFonts w:ascii="Arial" w:hAnsi="Arial" w:cs="Arial"/>
                <w:b/>
                <w:bCs/>
                <w:sz w:val="22"/>
                <w:szCs w:val="22"/>
              </w:rPr>
              <w:t xml:space="preserve"> </w:t>
            </w:r>
            <w:r w:rsidRPr="008B45F5">
              <w:rPr>
                <w:rFonts w:ascii="Arial" w:hAnsi="Arial" w:cs="Arial"/>
                <w:sz w:val="22"/>
                <w:szCs w:val="22"/>
              </w:rPr>
              <w:t>(</w:t>
            </w:r>
            <w:r w:rsidRPr="008B45F5">
              <w:rPr>
                <w:rFonts w:ascii="Arial" w:hAnsi="Arial" w:cs="Arial"/>
                <w:i/>
                <w:iCs/>
                <w:sz w:val="22"/>
                <w:szCs w:val="22"/>
              </w:rPr>
              <w:t>Select only one</w:t>
            </w:r>
            <w:r w:rsidRPr="008B45F5">
              <w:rPr>
                <w:rFonts w:ascii="Arial" w:hAnsi="Arial" w:cs="Arial"/>
                <w:sz w:val="22"/>
                <w:szCs w:val="22"/>
              </w:rPr>
              <w:t>)</w:t>
            </w:r>
          </w:p>
          <w:p w14:paraId="67F4B0AC" w14:textId="2F078818" w:rsidR="007C3226" w:rsidRPr="008B45F5" w:rsidRDefault="00B272DA" w:rsidP="00F707F5">
            <w:pPr>
              <w:spacing w:after="40"/>
              <w:rPr>
                <w:rFonts w:ascii="Arial" w:hAnsi="Arial" w:cs="Arial"/>
                <w:i/>
                <w:iCs/>
                <w:spacing w:val="-2"/>
                <w:sz w:val="22"/>
                <w:szCs w:val="22"/>
              </w:rPr>
            </w:pPr>
            <w:r w:rsidRPr="008B45F5">
              <w:rPr>
                <w:rFonts w:ascii="Arial" w:hAnsi="Arial" w:cs="Arial"/>
                <w:b/>
                <w:bCs/>
                <w:i/>
                <w:iCs/>
                <w:sz w:val="22"/>
                <w:szCs w:val="22"/>
                <w:lang w:val="vi"/>
              </w:rPr>
              <w:t xml:space="preserve">Lệnh Sắp Xếp Phiên Xét Xử về Lệnh Bảo Vệ </w:t>
            </w:r>
            <w:r w:rsidRPr="008B45F5">
              <w:rPr>
                <w:rFonts w:ascii="Arial" w:hAnsi="Arial" w:cs="Arial"/>
                <w:i/>
                <w:iCs/>
                <w:sz w:val="22"/>
                <w:szCs w:val="22"/>
                <w:lang w:val="vi"/>
              </w:rPr>
              <w:t>(ORH)</w:t>
            </w:r>
            <w:r w:rsidRPr="008B45F5">
              <w:rPr>
                <w:rFonts w:ascii="Arial" w:hAnsi="Arial" w:cs="Arial"/>
                <w:b/>
                <w:bCs/>
                <w:i/>
                <w:iCs/>
                <w:sz w:val="22"/>
                <w:szCs w:val="22"/>
                <w:lang w:val="vi"/>
              </w:rPr>
              <w:t xml:space="preserve"> </w:t>
            </w:r>
            <w:r w:rsidRPr="008B45F5">
              <w:rPr>
                <w:rFonts w:ascii="Arial" w:hAnsi="Arial" w:cs="Arial"/>
                <w:i/>
                <w:iCs/>
                <w:sz w:val="22"/>
                <w:szCs w:val="22"/>
                <w:lang w:val="vi"/>
              </w:rPr>
              <w:t xml:space="preserve">(Chỉ chọn một mục) </w:t>
            </w:r>
          </w:p>
          <w:p w14:paraId="092021C2" w14:textId="77777777" w:rsidR="00B272DA" w:rsidRPr="008B45F5" w:rsidRDefault="007C3226" w:rsidP="00002494">
            <w:pPr>
              <w:tabs>
                <w:tab w:val="left" w:pos="-720"/>
                <w:tab w:val="left" w:pos="2311"/>
              </w:tabs>
              <w:spacing w:before="40"/>
              <w:ind w:right="-144"/>
              <w:rPr>
                <w:rFonts w:ascii="Arial" w:hAnsi="Arial" w:cs="Arial"/>
                <w:sz w:val="20"/>
              </w:rPr>
            </w:pPr>
            <w:proofErr w:type="gramStart"/>
            <w:r w:rsidRPr="008B45F5">
              <w:rPr>
                <w:rFonts w:ascii="Arial" w:hAnsi="Arial" w:cs="Arial"/>
                <w:sz w:val="20"/>
              </w:rPr>
              <w:t>[  ]</w:t>
            </w:r>
            <w:proofErr w:type="gramEnd"/>
            <w:r w:rsidRPr="008B45F5">
              <w:rPr>
                <w:rFonts w:ascii="Arial" w:hAnsi="Arial" w:cs="Arial"/>
                <w:sz w:val="20"/>
              </w:rPr>
              <w:t xml:space="preserve"> Domestic Violence (RPRT)</w:t>
            </w:r>
          </w:p>
          <w:p w14:paraId="312A951F" w14:textId="75511E44" w:rsidR="007C3226" w:rsidRPr="008B45F5" w:rsidRDefault="0090537D" w:rsidP="00F707F5">
            <w:pPr>
              <w:tabs>
                <w:tab w:val="left" w:pos="-720"/>
                <w:tab w:val="left" w:pos="2311"/>
              </w:tabs>
              <w:ind w:right="-144"/>
              <w:rPr>
                <w:rFonts w:ascii="Arial" w:hAnsi="Arial" w:cs="Arial"/>
                <w:i/>
                <w:iCs/>
                <w:sz w:val="20"/>
              </w:rPr>
            </w:pPr>
            <w:r w:rsidRPr="008B45F5">
              <w:rPr>
                <w:rFonts w:ascii="Arial" w:hAnsi="Arial" w:cs="Arial"/>
                <w:i/>
                <w:iCs/>
                <w:sz w:val="20"/>
              </w:rPr>
              <w:t xml:space="preserve">     </w:t>
            </w:r>
            <w:r w:rsidRPr="008B45F5">
              <w:rPr>
                <w:rFonts w:ascii="Arial" w:hAnsi="Arial" w:cs="Arial"/>
                <w:i/>
                <w:iCs/>
                <w:sz w:val="20"/>
                <w:lang w:val="vi"/>
              </w:rPr>
              <w:t>Bạo Hành Gia Đình (RPRT)</w:t>
            </w:r>
          </w:p>
          <w:p w14:paraId="7DF5D441" w14:textId="77777777" w:rsidR="00B272DA" w:rsidRPr="008B45F5" w:rsidRDefault="007C3226" w:rsidP="00002494">
            <w:pPr>
              <w:tabs>
                <w:tab w:val="left" w:pos="-720"/>
                <w:tab w:val="left" w:pos="2221"/>
              </w:tabs>
              <w:spacing w:before="40"/>
              <w:ind w:right="-144"/>
              <w:rPr>
                <w:rFonts w:ascii="Arial" w:hAnsi="Arial" w:cs="Arial"/>
                <w:sz w:val="20"/>
              </w:rPr>
            </w:pPr>
            <w:proofErr w:type="gramStart"/>
            <w:r w:rsidRPr="008B45F5">
              <w:rPr>
                <w:rFonts w:ascii="Arial" w:hAnsi="Arial" w:cs="Arial"/>
                <w:sz w:val="20"/>
              </w:rPr>
              <w:t>[  ]</w:t>
            </w:r>
            <w:proofErr w:type="gramEnd"/>
            <w:r w:rsidRPr="008B45F5">
              <w:rPr>
                <w:rFonts w:ascii="Arial" w:hAnsi="Arial" w:cs="Arial"/>
                <w:sz w:val="20"/>
              </w:rPr>
              <w:t xml:space="preserve"> Sexual Assault (RSXP)</w:t>
            </w:r>
            <w:r w:rsidRPr="008B45F5">
              <w:rPr>
                <w:rFonts w:ascii="Arial" w:hAnsi="Arial" w:cs="Arial"/>
                <w:sz w:val="20"/>
              </w:rPr>
              <w:tab/>
            </w:r>
          </w:p>
          <w:p w14:paraId="49A7898C" w14:textId="79DD29FE" w:rsidR="007C3226" w:rsidRPr="008B45F5" w:rsidRDefault="0090537D" w:rsidP="00F707F5">
            <w:pPr>
              <w:tabs>
                <w:tab w:val="left" w:pos="-720"/>
                <w:tab w:val="left" w:pos="2221"/>
              </w:tabs>
              <w:ind w:right="-144"/>
              <w:rPr>
                <w:rFonts w:ascii="Arial" w:hAnsi="Arial" w:cs="Arial"/>
                <w:i/>
                <w:iCs/>
                <w:sz w:val="20"/>
              </w:rPr>
            </w:pPr>
            <w:r w:rsidRPr="008B45F5">
              <w:rPr>
                <w:rFonts w:ascii="Arial" w:hAnsi="Arial" w:cs="Arial"/>
                <w:i/>
                <w:iCs/>
                <w:sz w:val="20"/>
              </w:rPr>
              <w:t xml:space="preserve">     </w:t>
            </w:r>
            <w:r w:rsidRPr="008B45F5">
              <w:rPr>
                <w:rFonts w:ascii="Arial" w:hAnsi="Arial" w:cs="Arial"/>
                <w:i/>
                <w:iCs/>
                <w:sz w:val="20"/>
                <w:lang w:val="vi"/>
              </w:rPr>
              <w:t>Tấn Công Tình Dục (RSXP)</w:t>
            </w:r>
          </w:p>
          <w:p w14:paraId="35905B7D" w14:textId="77777777" w:rsidR="00B272DA" w:rsidRPr="008B45F5" w:rsidRDefault="007C3226" w:rsidP="00002494">
            <w:pPr>
              <w:tabs>
                <w:tab w:val="left" w:pos="-720"/>
                <w:tab w:val="left" w:pos="2221"/>
              </w:tabs>
              <w:spacing w:before="40"/>
              <w:ind w:right="-144"/>
              <w:rPr>
                <w:rFonts w:ascii="Arial" w:hAnsi="Arial" w:cs="Arial"/>
                <w:sz w:val="20"/>
                <w:lang w:val="fr-FR"/>
              </w:rPr>
            </w:pPr>
            <w:proofErr w:type="gramStart"/>
            <w:r w:rsidRPr="008B45F5">
              <w:rPr>
                <w:rFonts w:ascii="Arial" w:hAnsi="Arial" w:cs="Arial"/>
                <w:sz w:val="20"/>
                <w:lang w:val="fr-FR"/>
              </w:rPr>
              <w:t>[  ]</w:t>
            </w:r>
            <w:proofErr w:type="gramEnd"/>
            <w:r w:rsidRPr="008B45F5">
              <w:rPr>
                <w:rFonts w:ascii="Arial" w:hAnsi="Arial" w:cs="Arial"/>
                <w:sz w:val="20"/>
                <w:lang w:val="fr-FR"/>
              </w:rPr>
              <w:t xml:space="preserve"> </w:t>
            </w:r>
            <w:proofErr w:type="spellStart"/>
            <w:r w:rsidRPr="008B45F5">
              <w:rPr>
                <w:rFonts w:ascii="Arial" w:hAnsi="Arial" w:cs="Arial"/>
                <w:sz w:val="20"/>
                <w:lang w:val="fr-FR"/>
              </w:rPr>
              <w:t>Harassment</w:t>
            </w:r>
            <w:proofErr w:type="spellEnd"/>
            <w:r w:rsidRPr="008B45F5">
              <w:rPr>
                <w:rFonts w:ascii="Arial" w:hAnsi="Arial" w:cs="Arial"/>
                <w:sz w:val="20"/>
                <w:lang w:val="fr-FR"/>
              </w:rPr>
              <w:t xml:space="preserve"> (RAH)</w:t>
            </w:r>
          </w:p>
          <w:p w14:paraId="3B549E0B" w14:textId="4BA13E71" w:rsidR="007C3226" w:rsidRPr="008B45F5" w:rsidRDefault="0090537D" w:rsidP="00F707F5">
            <w:pPr>
              <w:tabs>
                <w:tab w:val="left" w:pos="-720"/>
                <w:tab w:val="left" w:pos="2221"/>
              </w:tabs>
              <w:ind w:right="-144"/>
              <w:rPr>
                <w:rFonts w:ascii="Arial" w:hAnsi="Arial" w:cs="Arial"/>
                <w:i/>
                <w:iCs/>
                <w:sz w:val="20"/>
                <w:lang w:val="fr-FR"/>
              </w:rPr>
            </w:pPr>
            <w:r w:rsidRPr="008B45F5">
              <w:rPr>
                <w:rFonts w:ascii="Arial" w:hAnsi="Arial" w:cs="Arial"/>
                <w:i/>
                <w:iCs/>
                <w:sz w:val="20"/>
                <w:lang w:val="fr-FR"/>
              </w:rPr>
              <w:t xml:space="preserve">     </w:t>
            </w:r>
            <w:r w:rsidRPr="008B45F5">
              <w:rPr>
                <w:rFonts w:ascii="Arial" w:hAnsi="Arial" w:cs="Arial"/>
                <w:i/>
                <w:iCs/>
                <w:sz w:val="20"/>
                <w:lang w:val="vi"/>
              </w:rPr>
              <w:t>Quấy Rối (RAH)</w:t>
            </w:r>
          </w:p>
          <w:p w14:paraId="2F1E30E3" w14:textId="77777777" w:rsidR="00B272DA" w:rsidRPr="008B45F5" w:rsidRDefault="007C3226" w:rsidP="00002494">
            <w:pPr>
              <w:tabs>
                <w:tab w:val="left" w:pos="-720"/>
                <w:tab w:val="left" w:pos="2221"/>
              </w:tabs>
              <w:spacing w:before="40"/>
              <w:ind w:right="-144"/>
              <w:rPr>
                <w:rFonts w:ascii="Arial" w:hAnsi="Arial" w:cs="Arial"/>
                <w:sz w:val="20"/>
              </w:rPr>
            </w:pPr>
            <w:proofErr w:type="gramStart"/>
            <w:r w:rsidRPr="008B45F5">
              <w:rPr>
                <w:rFonts w:ascii="Arial" w:hAnsi="Arial" w:cs="Arial"/>
                <w:sz w:val="20"/>
              </w:rPr>
              <w:t>[  ]</w:t>
            </w:r>
            <w:proofErr w:type="gramEnd"/>
            <w:r w:rsidRPr="008B45F5">
              <w:rPr>
                <w:rFonts w:ascii="Arial" w:hAnsi="Arial" w:cs="Arial"/>
                <w:sz w:val="20"/>
              </w:rPr>
              <w:t xml:space="preserve"> Stalking (STKH)</w:t>
            </w:r>
            <w:r w:rsidRPr="008B45F5">
              <w:rPr>
                <w:rFonts w:ascii="Arial" w:hAnsi="Arial" w:cs="Arial"/>
                <w:sz w:val="20"/>
              </w:rPr>
              <w:tab/>
            </w:r>
          </w:p>
          <w:p w14:paraId="383FF233" w14:textId="700BF137" w:rsidR="007C3226" w:rsidRPr="008B45F5" w:rsidRDefault="0090537D" w:rsidP="00F707F5">
            <w:pPr>
              <w:tabs>
                <w:tab w:val="left" w:pos="-720"/>
                <w:tab w:val="left" w:pos="2221"/>
              </w:tabs>
              <w:ind w:right="-144"/>
              <w:rPr>
                <w:rFonts w:ascii="Arial" w:hAnsi="Arial" w:cs="Arial"/>
                <w:i/>
                <w:iCs/>
                <w:sz w:val="20"/>
              </w:rPr>
            </w:pPr>
            <w:r w:rsidRPr="008B45F5">
              <w:rPr>
                <w:rFonts w:ascii="Arial" w:hAnsi="Arial" w:cs="Arial"/>
                <w:i/>
                <w:iCs/>
                <w:sz w:val="20"/>
              </w:rPr>
              <w:t xml:space="preserve">     </w:t>
            </w:r>
            <w:r w:rsidRPr="008B45F5">
              <w:rPr>
                <w:rFonts w:ascii="Arial" w:hAnsi="Arial" w:cs="Arial"/>
                <w:i/>
                <w:iCs/>
                <w:sz w:val="20"/>
                <w:lang w:val="vi"/>
              </w:rPr>
              <w:t>Theo Dõi (STKH)</w:t>
            </w:r>
          </w:p>
          <w:p w14:paraId="60F10D3F" w14:textId="77777777" w:rsidR="00B272DA" w:rsidRPr="008B45F5" w:rsidRDefault="007C3226" w:rsidP="00002494">
            <w:pPr>
              <w:tabs>
                <w:tab w:val="left" w:pos="4500"/>
              </w:tabs>
              <w:spacing w:before="60"/>
              <w:rPr>
                <w:rFonts w:ascii="Arial" w:hAnsi="Arial" w:cs="Arial"/>
                <w:sz w:val="20"/>
              </w:rPr>
            </w:pPr>
            <w:proofErr w:type="gramStart"/>
            <w:r w:rsidRPr="008B45F5">
              <w:rPr>
                <w:rFonts w:ascii="Arial" w:hAnsi="Arial" w:cs="Arial"/>
                <w:sz w:val="20"/>
              </w:rPr>
              <w:t>[  ]</w:t>
            </w:r>
            <w:proofErr w:type="gramEnd"/>
            <w:r w:rsidRPr="008B45F5">
              <w:rPr>
                <w:rFonts w:ascii="Arial" w:hAnsi="Arial" w:cs="Arial"/>
                <w:sz w:val="20"/>
              </w:rPr>
              <w:t xml:space="preserve"> Vulnerable Adult (RVA)</w:t>
            </w:r>
          </w:p>
          <w:p w14:paraId="23329F69" w14:textId="44401520" w:rsidR="007B29A8" w:rsidRPr="008B45F5" w:rsidRDefault="0090537D" w:rsidP="00F707F5">
            <w:pPr>
              <w:tabs>
                <w:tab w:val="left" w:pos="4500"/>
              </w:tabs>
              <w:rPr>
                <w:rFonts w:ascii="Arial" w:eastAsia="Calibri" w:hAnsi="Arial" w:cs="Arial"/>
                <w:b/>
                <w:i/>
                <w:iCs/>
                <w:sz w:val="20"/>
              </w:rPr>
            </w:pPr>
            <w:r w:rsidRPr="008B45F5">
              <w:rPr>
                <w:rFonts w:ascii="Arial" w:hAnsi="Arial" w:cs="Arial"/>
                <w:i/>
                <w:iCs/>
                <w:sz w:val="20"/>
              </w:rPr>
              <w:t xml:space="preserve">     </w:t>
            </w:r>
            <w:r w:rsidRPr="008B45F5">
              <w:rPr>
                <w:rFonts w:ascii="Arial" w:hAnsi="Arial" w:cs="Arial"/>
                <w:i/>
                <w:iCs/>
                <w:sz w:val="20"/>
                <w:lang w:val="vi"/>
              </w:rPr>
              <w:t>Người Lớn Yếu Thế (RVA)</w:t>
            </w:r>
          </w:p>
          <w:bookmarkEnd w:id="0"/>
          <w:p w14:paraId="3E9D8A2F" w14:textId="77777777" w:rsidR="00B272DA" w:rsidRPr="008B45F5" w:rsidRDefault="007B29A8" w:rsidP="00002494">
            <w:pPr>
              <w:tabs>
                <w:tab w:val="left" w:pos="4500"/>
              </w:tabs>
              <w:spacing w:before="60"/>
              <w:rPr>
                <w:rFonts w:ascii="Arial" w:eastAsia="Calibri" w:hAnsi="Arial" w:cs="Arial"/>
                <w:b/>
                <w:bCs/>
                <w:sz w:val="22"/>
                <w:szCs w:val="22"/>
              </w:rPr>
            </w:pPr>
            <w:r w:rsidRPr="008B45F5">
              <w:rPr>
                <w:rFonts w:ascii="Arial" w:eastAsia="Calibri" w:hAnsi="Arial" w:cs="Arial"/>
                <w:b/>
                <w:bCs/>
                <w:sz w:val="22"/>
                <w:szCs w:val="22"/>
              </w:rPr>
              <w:t>Clerk’s Action Required:</w:t>
            </w:r>
            <w:r w:rsidRPr="008B45F5">
              <w:rPr>
                <w:rFonts w:ascii="Arial" w:eastAsia="Calibri" w:hAnsi="Arial" w:cs="Arial"/>
                <w:sz w:val="22"/>
                <w:szCs w:val="22"/>
              </w:rPr>
              <w:t xml:space="preserve"> </w:t>
            </w:r>
            <w:r w:rsidRPr="008B45F5">
              <w:rPr>
                <w:rFonts w:ascii="Arial" w:eastAsia="Calibri" w:hAnsi="Arial" w:cs="Arial"/>
                <w:b/>
                <w:bCs/>
                <w:sz w:val="22"/>
                <w:szCs w:val="22"/>
              </w:rPr>
              <w:t>1, 4</w:t>
            </w:r>
          </w:p>
          <w:p w14:paraId="5578915B" w14:textId="14F17167" w:rsidR="007B29A8" w:rsidRPr="008B45F5" w:rsidRDefault="00B272DA" w:rsidP="00F707F5">
            <w:pPr>
              <w:tabs>
                <w:tab w:val="left" w:pos="4500"/>
              </w:tabs>
              <w:spacing w:after="120"/>
              <w:rPr>
                <w:rFonts w:ascii="Arial" w:eastAsia="Calibri" w:hAnsi="Arial" w:cs="Arial"/>
                <w:i/>
                <w:iCs/>
                <w:sz w:val="22"/>
                <w:szCs w:val="22"/>
              </w:rPr>
            </w:pPr>
            <w:r w:rsidRPr="008B45F5">
              <w:rPr>
                <w:rFonts w:ascii="Arial" w:eastAsia="Calibri" w:hAnsi="Arial" w:cs="Arial"/>
                <w:b/>
                <w:bCs/>
                <w:i/>
                <w:iCs/>
                <w:sz w:val="22"/>
                <w:szCs w:val="22"/>
                <w:lang w:val="vi"/>
              </w:rPr>
              <w:t>Việc Thư Ký Cần Làm:</w:t>
            </w:r>
            <w:r w:rsidRPr="008B45F5">
              <w:rPr>
                <w:rFonts w:ascii="Arial" w:eastAsia="Calibri" w:hAnsi="Arial" w:cs="Arial"/>
                <w:i/>
                <w:iCs/>
                <w:sz w:val="22"/>
                <w:szCs w:val="22"/>
                <w:lang w:val="vi"/>
              </w:rPr>
              <w:t xml:space="preserve"> </w:t>
            </w:r>
            <w:r w:rsidRPr="008B45F5">
              <w:rPr>
                <w:rFonts w:ascii="Arial" w:eastAsia="Calibri" w:hAnsi="Arial" w:cs="Arial"/>
                <w:b/>
                <w:bCs/>
                <w:i/>
                <w:iCs/>
                <w:sz w:val="22"/>
                <w:szCs w:val="22"/>
                <w:lang w:val="vi"/>
              </w:rPr>
              <w:t>1, 4</w:t>
            </w:r>
          </w:p>
        </w:tc>
      </w:tr>
    </w:tbl>
    <w:p w14:paraId="384177C5" w14:textId="77777777" w:rsidR="007C3226" w:rsidRPr="008B45F5" w:rsidRDefault="007C3226" w:rsidP="00002494">
      <w:pPr>
        <w:tabs>
          <w:tab w:val="left" w:pos="-720"/>
        </w:tabs>
        <w:rPr>
          <w:rFonts w:ascii="Arial" w:eastAsia="MS Mincho" w:hAnsi="Arial" w:cs="Arial"/>
          <w:spacing w:val="-2"/>
          <w:sz w:val="12"/>
          <w:szCs w:val="12"/>
        </w:rPr>
      </w:pPr>
    </w:p>
    <w:tbl>
      <w:tblPr>
        <w:tblStyle w:val="TableGrid"/>
        <w:tblW w:w="9180" w:type="dxa"/>
        <w:tblInd w:w="85" w:type="dxa"/>
        <w:tblLayout w:type="fixed"/>
        <w:tblLook w:val="04A0" w:firstRow="1" w:lastRow="0" w:firstColumn="1" w:lastColumn="0" w:noHBand="0" w:noVBand="1"/>
      </w:tblPr>
      <w:tblGrid>
        <w:gridCol w:w="9180"/>
      </w:tblGrid>
      <w:tr w:rsidR="007C3226" w:rsidRPr="008B45F5" w14:paraId="637A1B6F" w14:textId="77777777" w:rsidTr="00766E55">
        <w:trPr>
          <w:trHeight w:val="503"/>
        </w:trPr>
        <w:tc>
          <w:tcPr>
            <w:tcW w:w="9180" w:type="dxa"/>
            <w:shd w:val="clear" w:color="auto" w:fill="F2F2F2" w:themeFill="background1" w:themeFillShade="F2"/>
          </w:tcPr>
          <w:p w14:paraId="457C07FF" w14:textId="77777777" w:rsidR="00B272DA" w:rsidRPr="008B45F5" w:rsidRDefault="007C3226" w:rsidP="00002494">
            <w:pPr>
              <w:spacing w:before="120"/>
              <w:jc w:val="center"/>
              <w:rPr>
                <w:rFonts w:ascii="Arial" w:hAnsi="Arial" w:cs="Arial"/>
                <w:b/>
                <w:color w:val="000000" w:themeColor="text1"/>
              </w:rPr>
            </w:pPr>
            <w:r w:rsidRPr="008B45F5">
              <w:rPr>
                <w:rFonts w:ascii="Arial" w:hAnsi="Arial" w:cs="Arial"/>
                <w:b/>
                <w:bCs/>
                <w:color w:val="000000" w:themeColor="text1"/>
              </w:rPr>
              <w:t>Information on how to attend the next court hearing is at the end of this order.</w:t>
            </w:r>
          </w:p>
          <w:p w14:paraId="45A8455F" w14:textId="4E5D7A92" w:rsidR="007C3226" w:rsidRPr="008B45F5" w:rsidRDefault="00B272DA" w:rsidP="00F707F5">
            <w:pPr>
              <w:jc w:val="center"/>
              <w:rPr>
                <w:rFonts w:ascii="Arial" w:hAnsi="Arial" w:cs="Arial"/>
                <w:i/>
                <w:iCs/>
                <w:color w:val="E8E8E8" w:themeColor="background2"/>
                <w:sz w:val="22"/>
              </w:rPr>
            </w:pPr>
            <w:r w:rsidRPr="008B45F5">
              <w:rPr>
                <w:rFonts w:ascii="Arial" w:hAnsi="Arial" w:cs="Arial"/>
                <w:b/>
                <w:bCs/>
                <w:i/>
                <w:iCs/>
                <w:color w:val="000000" w:themeColor="text1"/>
                <w:lang w:val="vi"/>
              </w:rPr>
              <w:t>Thông tin về cách thức tham dự phiên tòa tiếp theo ở cuối lệnh này.</w:t>
            </w:r>
          </w:p>
        </w:tc>
      </w:tr>
    </w:tbl>
    <w:p w14:paraId="70A991AF" w14:textId="77777777" w:rsidR="00B272DA" w:rsidRPr="008B45F5" w:rsidRDefault="00BC359B" w:rsidP="00002494">
      <w:pPr>
        <w:spacing w:before="120"/>
        <w:jc w:val="center"/>
        <w:outlineLvl w:val="0"/>
        <w:rPr>
          <w:rFonts w:ascii="Arial" w:hAnsi="Arial" w:cs="Arial"/>
          <w:b/>
          <w:bCs/>
          <w:sz w:val="32"/>
          <w:szCs w:val="32"/>
        </w:rPr>
      </w:pPr>
      <w:r w:rsidRPr="008B45F5">
        <w:rPr>
          <w:rFonts w:ascii="Arial" w:hAnsi="Arial" w:cs="Arial"/>
          <w:b/>
          <w:bCs/>
          <w:sz w:val="32"/>
          <w:szCs w:val="32"/>
        </w:rPr>
        <w:t>Order Scheduling Hearing about a Protection Order</w:t>
      </w:r>
    </w:p>
    <w:p w14:paraId="5A8EF91A" w14:textId="1DA04299" w:rsidR="007C3226" w:rsidRPr="008B45F5" w:rsidRDefault="00B272DA" w:rsidP="00F707F5">
      <w:pPr>
        <w:spacing w:after="120"/>
        <w:jc w:val="center"/>
        <w:outlineLvl w:val="0"/>
        <w:rPr>
          <w:rFonts w:ascii="Arial" w:hAnsi="Arial" w:cs="Arial"/>
          <w:b/>
          <w:bCs/>
          <w:i/>
          <w:iCs/>
          <w:sz w:val="32"/>
          <w:szCs w:val="32"/>
        </w:rPr>
      </w:pPr>
      <w:r w:rsidRPr="008B45F5">
        <w:rPr>
          <w:rFonts w:ascii="Arial" w:hAnsi="Arial" w:cs="Arial"/>
          <w:b/>
          <w:bCs/>
          <w:i/>
          <w:iCs/>
          <w:sz w:val="32"/>
          <w:szCs w:val="32"/>
          <w:lang w:val="vi"/>
        </w:rPr>
        <w:t>Lệnh Sắp Xếp Phiên Xét Xử về Lệnh Bảo Vệ</w:t>
      </w:r>
    </w:p>
    <w:p w14:paraId="6C516922" w14:textId="77777777" w:rsidR="00B272DA" w:rsidRPr="008B45F5" w:rsidRDefault="007C3226" w:rsidP="00002494">
      <w:pPr>
        <w:pStyle w:val="WABody38flush"/>
        <w:ind w:left="0"/>
        <w:outlineLvl w:val="1"/>
        <w:rPr>
          <w:b/>
        </w:rPr>
      </w:pPr>
      <w:r w:rsidRPr="008B45F5">
        <w:rPr>
          <w:b/>
          <w:bCs/>
        </w:rPr>
        <w:t>To the Court Clerk and all parties:</w:t>
      </w:r>
    </w:p>
    <w:p w14:paraId="0713207F" w14:textId="006C0046" w:rsidR="007C3226" w:rsidRPr="008B45F5" w:rsidRDefault="00B272DA" w:rsidP="00F707F5">
      <w:pPr>
        <w:pStyle w:val="WABody38flush"/>
        <w:spacing w:before="0"/>
        <w:ind w:left="0"/>
        <w:outlineLvl w:val="1"/>
        <w:rPr>
          <w:b/>
          <w:i/>
          <w:iCs/>
        </w:rPr>
      </w:pPr>
      <w:r w:rsidRPr="008B45F5">
        <w:rPr>
          <w:b/>
          <w:bCs/>
          <w:i/>
          <w:iCs/>
          <w:lang w:val="vi"/>
        </w:rPr>
        <w:t>Gởi đến Thư Ký Tòa Án và tất cả các đương sự:</w:t>
      </w:r>
    </w:p>
    <w:p w14:paraId="239D81E1" w14:textId="77777777" w:rsidR="00B272DA" w:rsidRPr="008B45F5" w:rsidRDefault="007C3226" w:rsidP="00002494">
      <w:pPr>
        <w:tabs>
          <w:tab w:val="left" w:pos="720"/>
          <w:tab w:val="left" w:pos="1440"/>
          <w:tab w:val="left" w:pos="2160"/>
          <w:tab w:val="left" w:pos="2880"/>
          <w:tab w:val="left" w:pos="3600"/>
          <w:tab w:val="left" w:pos="4710"/>
        </w:tabs>
        <w:spacing w:before="120"/>
        <w:ind w:left="720" w:hanging="720"/>
        <w:outlineLvl w:val="1"/>
        <w:rPr>
          <w:rFonts w:ascii="Arial" w:hAnsi="Arial" w:cs="Arial"/>
          <w:b/>
          <w:bCs/>
          <w:sz w:val="22"/>
          <w:szCs w:val="22"/>
        </w:rPr>
      </w:pPr>
      <w:r w:rsidRPr="008B45F5">
        <w:rPr>
          <w:rFonts w:ascii="Arial" w:hAnsi="Arial" w:cs="Arial"/>
          <w:b/>
          <w:bCs/>
          <w:sz w:val="22"/>
          <w:szCs w:val="22"/>
        </w:rPr>
        <w:t>1.</w:t>
      </w:r>
      <w:r w:rsidRPr="008B45F5">
        <w:rPr>
          <w:rFonts w:ascii="Arial" w:hAnsi="Arial" w:cs="Arial"/>
          <w:b/>
          <w:bCs/>
          <w:sz w:val="22"/>
          <w:szCs w:val="22"/>
        </w:rPr>
        <w:tab/>
        <w:t>The court has scheduled a hearing for:</w:t>
      </w:r>
    </w:p>
    <w:p w14:paraId="03D26608" w14:textId="2A7530F9" w:rsidR="007C3226" w:rsidRPr="008B45F5" w:rsidRDefault="00495D2B" w:rsidP="00F707F5">
      <w:pPr>
        <w:tabs>
          <w:tab w:val="left" w:pos="720"/>
          <w:tab w:val="left" w:pos="1440"/>
          <w:tab w:val="left" w:pos="2160"/>
          <w:tab w:val="left" w:pos="2880"/>
          <w:tab w:val="left" w:pos="3600"/>
          <w:tab w:val="left" w:pos="4710"/>
        </w:tabs>
        <w:spacing w:after="120"/>
        <w:ind w:left="720" w:hanging="720"/>
        <w:outlineLvl w:val="1"/>
        <w:rPr>
          <w:rFonts w:ascii="Arial" w:hAnsi="Arial" w:cs="Arial"/>
          <w:b/>
          <w:bCs/>
          <w:i/>
          <w:iCs/>
          <w:spacing w:val="-2"/>
          <w:sz w:val="22"/>
          <w:szCs w:val="22"/>
        </w:rPr>
      </w:pPr>
      <w:r w:rsidRPr="008B45F5">
        <w:rPr>
          <w:rFonts w:ascii="Arial" w:hAnsi="Arial" w:cs="Arial"/>
          <w:b/>
          <w:bCs/>
          <w:i/>
          <w:iCs/>
          <w:sz w:val="22"/>
          <w:szCs w:val="22"/>
        </w:rPr>
        <w:tab/>
      </w:r>
      <w:r w:rsidRPr="008B45F5">
        <w:rPr>
          <w:rFonts w:ascii="Arial" w:hAnsi="Arial" w:cs="Arial"/>
          <w:b/>
          <w:bCs/>
          <w:i/>
          <w:iCs/>
          <w:sz w:val="22"/>
          <w:szCs w:val="22"/>
          <w:lang w:val="vi"/>
        </w:rPr>
        <w:t xml:space="preserve">Tòa án đã sắp xếp một phiên xét xử vào: </w:t>
      </w:r>
    </w:p>
    <w:p w14:paraId="6CEFBE7E" w14:textId="77777777" w:rsidR="00B272DA" w:rsidRPr="008B45F5" w:rsidRDefault="007C3226" w:rsidP="00002494">
      <w:pPr>
        <w:tabs>
          <w:tab w:val="left" w:pos="990"/>
          <w:tab w:val="left" w:pos="5400"/>
          <w:tab w:val="left" w:pos="7560"/>
        </w:tabs>
        <w:spacing w:before="120"/>
        <w:ind w:left="720"/>
        <w:rPr>
          <w:rFonts w:ascii="Arial" w:eastAsia="Calibri" w:hAnsi="Arial" w:cs="Arial"/>
          <w:sz w:val="22"/>
          <w:szCs w:val="22"/>
        </w:rPr>
      </w:pPr>
      <w:r w:rsidRPr="008B45F5">
        <w:rPr>
          <w:noProof/>
        </w:rPr>
        <w:drawing>
          <wp:anchor distT="0" distB="0" distL="114300" distR="114300" simplePos="0" relativeHeight="251659264" behindDoc="0" locked="1" layoutInCell="1" allowOverlap="1" wp14:anchorId="69B239D9" wp14:editId="6138FFE7">
            <wp:simplePos x="0" y="0"/>
            <wp:positionH relativeFrom="character">
              <wp:posOffset>-584200</wp:posOffset>
            </wp:positionH>
            <wp:positionV relativeFrom="paragraph">
              <wp:posOffset>66675</wp:posOffset>
            </wp:positionV>
            <wp:extent cx="374650" cy="374650"/>
            <wp:effectExtent l="0" t="0" r="6350" b="6350"/>
            <wp:wrapNone/>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4650" cy="374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5F5">
        <w:rPr>
          <w:rFonts w:ascii="Arial" w:hAnsi="Arial"/>
          <w:sz w:val="22"/>
          <w:szCs w:val="22"/>
        </w:rPr>
        <w:t>(</w:t>
      </w:r>
      <w:r w:rsidRPr="008B45F5">
        <w:rPr>
          <w:rFonts w:ascii="Arial" w:hAnsi="Arial"/>
          <w:i/>
          <w:iCs/>
          <w:sz w:val="22"/>
          <w:szCs w:val="22"/>
        </w:rPr>
        <w:t>date</w:t>
      </w:r>
      <w:r w:rsidRPr="008B45F5">
        <w:rPr>
          <w:rFonts w:ascii="Arial" w:hAnsi="Arial"/>
          <w:sz w:val="22"/>
          <w:szCs w:val="22"/>
        </w:rPr>
        <w:t xml:space="preserve">): </w:t>
      </w:r>
      <w:r w:rsidRPr="008B45F5">
        <w:rPr>
          <w:sz w:val="22"/>
          <w:szCs w:val="22"/>
          <w:u w:val="single"/>
        </w:rPr>
        <w:tab/>
      </w:r>
      <w:r w:rsidRPr="008B45F5">
        <w:rPr>
          <w:rFonts w:ascii="Arial" w:hAnsi="Arial"/>
          <w:sz w:val="22"/>
          <w:szCs w:val="22"/>
        </w:rPr>
        <w:t xml:space="preserve"> at (</w:t>
      </w:r>
      <w:r w:rsidRPr="008B45F5">
        <w:rPr>
          <w:rFonts w:ascii="Arial" w:hAnsi="Arial"/>
          <w:i/>
          <w:iCs/>
          <w:sz w:val="22"/>
          <w:szCs w:val="22"/>
        </w:rPr>
        <w:t>time</w:t>
      </w:r>
      <w:r w:rsidRPr="008B45F5">
        <w:rPr>
          <w:rFonts w:ascii="Arial" w:hAnsi="Arial"/>
          <w:sz w:val="22"/>
          <w:szCs w:val="22"/>
        </w:rPr>
        <w:t xml:space="preserve">): </w:t>
      </w:r>
      <w:proofErr w:type="gramStart"/>
      <w:r w:rsidRPr="008B45F5">
        <w:rPr>
          <w:sz w:val="22"/>
          <w:szCs w:val="22"/>
          <w:u w:val="single"/>
        </w:rPr>
        <w:tab/>
      </w:r>
      <w:r w:rsidRPr="008B45F5">
        <w:rPr>
          <w:rFonts w:ascii="Arial" w:hAnsi="Arial"/>
          <w:i/>
          <w:iCs/>
          <w:sz w:val="22"/>
          <w:szCs w:val="22"/>
        </w:rPr>
        <w:t xml:space="preserve">  </w:t>
      </w:r>
      <w:r w:rsidRPr="008B45F5">
        <w:rPr>
          <w:rFonts w:ascii="Arial" w:hAnsi="Arial"/>
          <w:sz w:val="22"/>
          <w:szCs w:val="22"/>
        </w:rPr>
        <w:t>[  ]</w:t>
      </w:r>
      <w:proofErr w:type="gramEnd"/>
      <w:r w:rsidRPr="008B45F5">
        <w:rPr>
          <w:rFonts w:ascii="Arial" w:hAnsi="Arial"/>
          <w:sz w:val="22"/>
          <w:szCs w:val="22"/>
        </w:rPr>
        <w:t xml:space="preserve"> a.m.  </w:t>
      </w:r>
      <w:proofErr w:type="gramStart"/>
      <w:r w:rsidRPr="008B45F5">
        <w:rPr>
          <w:rFonts w:ascii="Arial" w:hAnsi="Arial"/>
          <w:sz w:val="22"/>
          <w:szCs w:val="22"/>
        </w:rPr>
        <w:t>[  ]</w:t>
      </w:r>
      <w:proofErr w:type="gramEnd"/>
      <w:r w:rsidRPr="008B45F5">
        <w:rPr>
          <w:rFonts w:ascii="Arial" w:hAnsi="Arial"/>
          <w:sz w:val="22"/>
          <w:szCs w:val="22"/>
        </w:rPr>
        <w:t xml:space="preserve"> p.m.</w:t>
      </w:r>
    </w:p>
    <w:p w14:paraId="39A0F5BB" w14:textId="1EC67A4F" w:rsidR="007C3226" w:rsidRPr="008B45F5" w:rsidRDefault="00B272DA" w:rsidP="00F707F5">
      <w:pPr>
        <w:tabs>
          <w:tab w:val="left" w:pos="990"/>
          <w:tab w:val="left" w:pos="5400"/>
          <w:tab w:val="left" w:pos="7560"/>
        </w:tabs>
        <w:spacing w:after="120"/>
        <w:ind w:left="720"/>
        <w:rPr>
          <w:rFonts w:ascii="Arial" w:eastAsia="Calibri" w:hAnsi="Arial" w:cs="Arial"/>
          <w:i/>
          <w:iCs/>
          <w:sz w:val="22"/>
          <w:szCs w:val="22"/>
        </w:rPr>
      </w:pPr>
      <w:r w:rsidRPr="008B45F5">
        <w:rPr>
          <w:rFonts w:ascii="Arial" w:hAnsi="Arial" w:cs="Arial"/>
          <w:i/>
          <w:iCs/>
          <w:sz w:val="22"/>
          <w:szCs w:val="22"/>
          <w:lang w:val="vi"/>
        </w:rPr>
        <w:t xml:space="preserve">(ngày) </w:t>
      </w:r>
      <w:r w:rsidRPr="008B45F5">
        <w:rPr>
          <w:rFonts w:ascii="Arial" w:hAnsi="Arial" w:cs="Arial"/>
          <w:sz w:val="22"/>
          <w:szCs w:val="22"/>
          <w:lang w:val="vi"/>
        </w:rPr>
        <w:tab/>
      </w:r>
      <w:r w:rsidRPr="008B45F5">
        <w:rPr>
          <w:rFonts w:ascii="Arial" w:hAnsi="Arial" w:cs="Arial"/>
          <w:i/>
          <w:iCs/>
          <w:sz w:val="22"/>
          <w:szCs w:val="22"/>
          <w:lang w:val="vi"/>
        </w:rPr>
        <w:t xml:space="preserve"> lúc (giờ): </w:t>
      </w:r>
      <w:r w:rsidRPr="008B45F5">
        <w:rPr>
          <w:rFonts w:ascii="Arial" w:hAnsi="Arial" w:cs="Arial"/>
          <w:sz w:val="22"/>
          <w:szCs w:val="22"/>
          <w:lang w:val="vi"/>
        </w:rPr>
        <w:tab/>
      </w:r>
      <w:r w:rsidRPr="008B45F5">
        <w:rPr>
          <w:rFonts w:ascii="Arial" w:hAnsi="Arial" w:cs="Arial"/>
          <w:i/>
          <w:iCs/>
          <w:sz w:val="22"/>
          <w:szCs w:val="22"/>
          <w:lang w:val="vi"/>
        </w:rPr>
        <w:t xml:space="preserve">  [-] a.m.  [-] p.m.</w:t>
      </w:r>
    </w:p>
    <w:p w14:paraId="687E645E" w14:textId="77777777" w:rsidR="00B272DA" w:rsidRPr="008B45F5" w:rsidRDefault="007C3226" w:rsidP="00002494">
      <w:pPr>
        <w:tabs>
          <w:tab w:val="left" w:pos="-450"/>
          <w:tab w:val="left" w:pos="0"/>
          <w:tab w:val="left" w:pos="9000"/>
        </w:tabs>
        <w:spacing w:before="120"/>
        <w:ind w:left="720"/>
        <w:rPr>
          <w:rFonts w:ascii="Arial" w:hAnsi="Arial" w:cs="Arial"/>
          <w:sz w:val="22"/>
        </w:rPr>
      </w:pPr>
      <w:r w:rsidRPr="008B45F5">
        <w:rPr>
          <w:rFonts w:ascii="Arial" w:hAnsi="Arial" w:cs="Arial"/>
          <w:sz w:val="22"/>
        </w:rPr>
        <w:lastRenderedPageBreak/>
        <w:t xml:space="preserve">See </w:t>
      </w:r>
      <w:r w:rsidRPr="008B45F5">
        <w:rPr>
          <w:rFonts w:ascii="Arial" w:hAnsi="Arial" w:cs="Arial"/>
          <w:b/>
          <w:bCs/>
          <w:sz w:val="22"/>
        </w:rPr>
        <w:t xml:space="preserve">How to Attend </w:t>
      </w:r>
      <w:r w:rsidRPr="008B45F5">
        <w:rPr>
          <w:rFonts w:ascii="Arial" w:hAnsi="Arial" w:cs="Arial"/>
          <w:sz w:val="22"/>
        </w:rPr>
        <w:t>at the end of this order.</w:t>
      </w:r>
    </w:p>
    <w:p w14:paraId="7BFC2966" w14:textId="6EA2233F" w:rsidR="007C3226" w:rsidRPr="008B45F5" w:rsidRDefault="00B272DA" w:rsidP="00F707F5">
      <w:pPr>
        <w:tabs>
          <w:tab w:val="left" w:pos="-450"/>
          <w:tab w:val="left" w:pos="0"/>
          <w:tab w:val="left" w:pos="9000"/>
        </w:tabs>
        <w:spacing w:after="120"/>
        <w:ind w:left="720"/>
        <w:rPr>
          <w:rFonts w:ascii="Arial" w:hAnsi="Arial" w:cs="Arial"/>
          <w:i/>
          <w:iCs/>
          <w:sz w:val="22"/>
        </w:rPr>
      </w:pPr>
      <w:r w:rsidRPr="008B45F5">
        <w:rPr>
          <w:rFonts w:ascii="Arial" w:hAnsi="Arial" w:cs="Arial"/>
          <w:i/>
          <w:iCs/>
          <w:sz w:val="22"/>
          <w:lang w:val="vi"/>
        </w:rPr>
        <w:t xml:space="preserve">Xem </w:t>
      </w:r>
      <w:r w:rsidRPr="008B45F5">
        <w:rPr>
          <w:rFonts w:ascii="Arial" w:hAnsi="Arial" w:cs="Arial"/>
          <w:b/>
          <w:bCs/>
          <w:i/>
          <w:iCs/>
          <w:sz w:val="22"/>
          <w:lang w:val="vi"/>
        </w:rPr>
        <w:t>Cách Thức Tham Dự</w:t>
      </w:r>
      <w:r w:rsidRPr="008B45F5">
        <w:rPr>
          <w:rFonts w:ascii="Arial" w:hAnsi="Arial" w:cs="Arial"/>
          <w:i/>
          <w:iCs/>
          <w:sz w:val="22"/>
          <w:lang w:val="vi"/>
        </w:rPr>
        <w:t xml:space="preserve"> ở cuối lệnh này:</w:t>
      </w:r>
    </w:p>
    <w:p w14:paraId="6A6AC796" w14:textId="77777777" w:rsidR="00B272DA" w:rsidRPr="008B45F5" w:rsidRDefault="007C3226" w:rsidP="00002494">
      <w:pPr>
        <w:tabs>
          <w:tab w:val="left" w:pos="-450"/>
          <w:tab w:val="left" w:pos="0"/>
          <w:tab w:val="left" w:pos="9000"/>
        </w:tabs>
        <w:spacing w:before="120"/>
        <w:ind w:left="720" w:hanging="720"/>
        <w:contextualSpacing/>
        <w:outlineLvl w:val="1"/>
        <w:rPr>
          <w:rFonts w:ascii="Arial" w:hAnsi="Arial" w:cs="Arial"/>
          <w:sz w:val="22"/>
        </w:rPr>
      </w:pPr>
      <w:r w:rsidRPr="008B45F5">
        <w:rPr>
          <w:rFonts w:ascii="Arial" w:hAnsi="Arial" w:cs="Arial"/>
          <w:b/>
          <w:bCs/>
          <w:sz w:val="22"/>
        </w:rPr>
        <w:t>2.</w:t>
      </w:r>
      <w:r w:rsidRPr="008B45F5">
        <w:rPr>
          <w:rFonts w:ascii="Arial" w:hAnsi="Arial" w:cs="Arial"/>
          <w:b/>
          <w:bCs/>
          <w:sz w:val="22"/>
        </w:rPr>
        <w:tab/>
        <w:t>The purpose of this hearing is</w:t>
      </w:r>
      <w:r w:rsidRPr="008B45F5">
        <w:rPr>
          <w:rFonts w:ascii="Arial" w:hAnsi="Arial" w:cs="Arial"/>
          <w:sz w:val="22"/>
        </w:rPr>
        <w:t xml:space="preserve"> (</w:t>
      </w:r>
      <w:r w:rsidRPr="008B45F5">
        <w:rPr>
          <w:rFonts w:ascii="Arial" w:hAnsi="Arial" w:cs="Arial"/>
          <w:i/>
          <w:iCs/>
          <w:sz w:val="22"/>
        </w:rPr>
        <w:t>check one</w:t>
      </w:r>
      <w:r w:rsidRPr="008B45F5">
        <w:rPr>
          <w:rFonts w:ascii="Arial" w:hAnsi="Arial" w:cs="Arial"/>
          <w:sz w:val="22"/>
        </w:rPr>
        <w:t>):</w:t>
      </w:r>
    </w:p>
    <w:p w14:paraId="628A8EFE" w14:textId="56196F9C" w:rsidR="007C3226" w:rsidRPr="008B45F5" w:rsidRDefault="00940D99" w:rsidP="00F707F5">
      <w:pPr>
        <w:tabs>
          <w:tab w:val="left" w:pos="-450"/>
          <w:tab w:val="left" w:pos="0"/>
          <w:tab w:val="left" w:pos="9000"/>
        </w:tabs>
        <w:spacing w:after="120"/>
        <w:ind w:left="720" w:hanging="720"/>
        <w:contextualSpacing/>
        <w:outlineLvl w:val="1"/>
        <w:rPr>
          <w:rFonts w:ascii="Arial" w:hAnsi="Arial" w:cs="Arial"/>
          <w:i/>
          <w:iCs/>
          <w:sz w:val="22"/>
        </w:rPr>
      </w:pPr>
      <w:r w:rsidRPr="008B45F5">
        <w:rPr>
          <w:rFonts w:ascii="Arial" w:hAnsi="Arial" w:cs="Arial"/>
          <w:b/>
          <w:bCs/>
          <w:i/>
          <w:iCs/>
          <w:sz w:val="22"/>
        </w:rPr>
        <w:tab/>
      </w:r>
      <w:r w:rsidRPr="008B45F5">
        <w:rPr>
          <w:rFonts w:ascii="Arial" w:hAnsi="Arial" w:cs="Arial"/>
          <w:b/>
          <w:bCs/>
          <w:i/>
          <w:iCs/>
          <w:sz w:val="22"/>
          <w:lang w:val="vi"/>
        </w:rPr>
        <w:t xml:space="preserve">Mục đích của phiên xét xử này là </w:t>
      </w:r>
      <w:r w:rsidRPr="008B45F5">
        <w:rPr>
          <w:rFonts w:ascii="Arial" w:hAnsi="Arial" w:cs="Arial"/>
          <w:i/>
          <w:iCs/>
          <w:sz w:val="22"/>
          <w:lang w:val="vi"/>
        </w:rPr>
        <w:t>(đánh dấu một mục):</w:t>
      </w:r>
    </w:p>
    <w:p w14:paraId="2478ED58" w14:textId="77777777" w:rsidR="00B272DA" w:rsidRPr="008B45F5" w:rsidRDefault="00F07FBD" w:rsidP="00002494">
      <w:pPr>
        <w:spacing w:before="120"/>
        <w:ind w:left="1080" w:hanging="360"/>
        <w:rPr>
          <w:rFonts w:ascii="Arial" w:hAnsi="Arial" w:cs="Arial"/>
          <w:sz w:val="22"/>
          <w:szCs w:val="22"/>
        </w:rPr>
      </w:pPr>
      <w:proofErr w:type="gramStart"/>
      <w:r w:rsidRPr="008B45F5">
        <w:rPr>
          <w:rFonts w:ascii="Arial" w:hAnsi="Arial" w:cs="Arial"/>
          <w:sz w:val="22"/>
          <w:szCs w:val="22"/>
        </w:rPr>
        <w:t>[  ]</w:t>
      </w:r>
      <w:proofErr w:type="gramEnd"/>
      <w:r w:rsidRPr="008B45F5">
        <w:rPr>
          <w:rFonts w:ascii="Arial" w:hAnsi="Arial" w:cs="Arial"/>
          <w:sz w:val="22"/>
          <w:szCs w:val="22"/>
        </w:rPr>
        <w:tab/>
        <w:t>Petition for Protection Order (no Temporary Protection Order issued)</w:t>
      </w:r>
    </w:p>
    <w:p w14:paraId="3494F935" w14:textId="7E7178CE" w:rsidR="007C3226" w:rsidRPr="008B45F5" w:rsidRDefault="00940D99" w:rsidP="00F707F5">
      <w:pPr>
        <w:spacing w:after="120"/>
        <w:ind w:left="1080" w:hanging="360"/>
        <w:rPr>
          <w:rFonts w:ascii="Arial" w:hAnsi="Arial" w:cs="Arial"/>
          <w:i/>
          <w:iCs/>
          <w:sz w:val="22"/>
          <w:szCs w:val="22"/>
        </w:rPr>
      </w:pPr>
      <w:r w:rsidRPr="008B45F5">
        <w:rPr>
          <w:rFonts w:ascii="Arial" w:hAnsi="Arial" w:cs="Arial"/>
          <w:i/>
          <w:iCs/>
          <w:sz w:val="22"/>
          <w:szCs w:val="22"/>
        </w:rPr>
        <w:tab/>
      </w:r>
      <w:r w:rsidRPr="008B45F5">
        <w:rPr>
          <w:rFonts w:ascii="Arial" w:hAnsi="Arial" w:cs="Arial"/>
          <w:i/>
          <w:iCs/>
          <w:sz w:val="22"/>
          <w:szCs w:val="22"/>
          <w:lang w:val="vi"/>
        </w:rPr>
        <w:t>Đơn Xin Lệnh Bảo Vệ (không có Lệnh Bảo Vệ Tạm Thời nào được ban hành)</w:t>
      </w:r>
    </w:p>
    <w:p w14:paraId="613FC828" w14:textId="77777777" w:rsidR="00B272DA" w:rsidRPr="008B45F5" w:rsidRDefault="00F07FBD" w:rsidP="00002494">
      <w:pPr>
        <w:spacing w:before="120"/>
        <w:ind w:left="1080" w:hanging="360"/>
        <w:rPr>
          <w:rFonts w:ascii="Arial" w:hAnsi="Arial" w:cs="Arial"/>
          <w:sz w:val="22"/>
          <w:szCs w:val="22"/>
        </w:rPr>
      </w:pPr>
      <w:proofErr w:type="gramStart"/>
      <w:r w:rsidRPr="008B45F5">
        <w:rPr>
          <w:rFonts w:ascii="Arial" w:hAnsi="Arial" w:cs="Arial"/>
          <w:sz w:val="22"/>
          <w:szCs w:val="22"/>
        </w:rPr>
        <w:t>[  ]</w:t>
      </w:r>
      <w:proofErr w:type="gramEnd"/>
      <w:r w:rsidRPr="008B45F5">
        <w:rPr>
          <w:rFonts w:ascii="Arial" w:hAnsi="Arial" w:cs="Arial"/>
          <w:sz w:val="22"/>
          <w:szCs w:val="22"/>
        </w:rPr>
        <w:tab/>
        <w:t>Motion to Renew Protection Order</w:t>
      </w:r>
    </w:p>
    <w:p w14:paraId="535855CD" w14:textId="7F8A9EAF" w:rsidR="00F07FBD" w:rsidRPr="008B45F5" w:rsidRDefault="00940D99" w:rsidP="00F707F5">
      <w:pPr>
        <w:spacing w:after="120"/>
        <w:ind w:left="1080" w:hanging="360"/>
        <w:rPr>
          <w:rFonts w:ascii="Arial" w:hAnsi="Arial" w:cs="Arial"/>
          <w:i/>
          <w:iCs/>
          <w:sz w:val="22"/>
          <w:szCs w:val="22"/>
        </w:rPr>
      </w:pPr>
      <w:r w:rsidRPr="008B45F5">
        <w:rPr>
          <w:rFonts w:ascii="Arial" w:hAnsi="Arial" w:cs="Arial"/>
          <w:i/>
          <w:iCs/>
          <w:sz w:val="22"/>
          <w:szCs w:val="22"/>
        </w:rPr>
        <w:tab/>
      </w:r>
      <w:r w:rsidRPr="008B45F5">
        <w:rPr>
          <w:rFonts w:ascii="Arial" w:hAnsi="Arial" w:cs="Arial"/>
          <w:i/>
          <w:iCs/>
          <w:sz w:val="22"/>
          <w:szCs w:val="22"/>
          <w:lang w:val="vi"/>
        </w:rPr>
        <w:t xml:space="preserve">Kiến Nghị Gia Hạn Lệnh Bảo Vệ </w:t>
      </w:r>
    </w:p>
    <w:p w14:paraId="528AA969" w14:textId="77777777" w:rsidR="00B272DA" w:rsidRPr="008B45F5" w:rsidRDefault="00F07FBD" w:rsidP="00002494">
      <w:pPr>
        <w:spacing w:before="120"/>
        <w:ind w:left="1080" w:hanging="360"/>
        <w:rPr>
          <w:rFonts w:ascii="Arial" w:hAnsi="Arial" w:cs="Arial"/>
          <w:b/>
          <w:bCs/>
          <w:sz w:val="22"/>
          <w:szCs w:val="22"/>
        </w:rPr>
      </w:pPr>
      <w:proofErr w:type="gramStart"/>
      <w:r w:rsidRPr="008B45F5">
        <w:rPr>
          <w:rFonts w:ascii="Arial" w:hAnsi="Arial" w:cs="Arial"/>
          <w:sz w:val="22"/>
          <w:szCs w:val="22"/>
        </w:rPr>
        <w:t>[  ]</w:t>
      </w:r>
      <w:proofErr w:type="gramEnd"/>
      <w:r w:rsidRPr="008B45F5">
        <w:rPr>
          <w:rFonts w:ascii="Arial" w:hAnsi="Arial" w:cs="Arial"/>
          <w:sz w:val="22"/>
          <w:szCs w:val="22"/>
        </w:rPr>
        <w:tab/>
        <w:t xml:space="preserve">Motion to Modify or Terminate Protection Order </w:t>
      </w:r>
      <w:r w:rsidRPr="008B45F5">
        <w:rPr>
          <w:rFonts w:ascii="Arial" w:hAnsi="Arial" w:cs="Arial"/>
          <w:b/>
          <w:bCs/>
          <w:sz w:val="22"/>
          <w:szCs w:val="22"/>
        </w:rPr>
        <w:t>filed by a protected person</w:t>
      </w:r>
    </w:p>
    <w:p w14:paraId="3032F1D8" w14:textId="511DC4C4" w:rsidR="00F07FBD" w:rsidRPr="008B45F5" w:rsidRDefault="00940D99" w:rsidP="00F707F5">
      <w:pPr>
        <w:spacing w:after="120"/>
        <w:ind w:left="1080" w:hanging="360"/>
        <w:rPr>
          <w:rFonts w:ascii="Arial" w:hAnsi="Arial" w:cs="Arial"/>
          <w:i/>
          <w:iCs/>
          <w:sz w:val="22"/>
          <w:szCs w:val="22"/>
        </w:rPr>
      </w:pPr>
      <w:r w:rsidRPr="008B45F5">
        <w:rPr>
          <w:rFonts w:ascii="Arial" w:hAnsi="Arial" w:cs="Arial"/>
          <w:i/>
          <w:iCs/>
          <w:sz w:val="22"/>
          <w:szCs w:val="22"/>
        </w:rPr>
        <w:tab/>
      </w:r>
      <w:r w:rsidRPr="008B45F5">
        <w:rPr>
          <w:rFonts w:ascii="Arial" w:hAnsi="Arial" w:cs="Arial"/>
          <w:i/>
          <w:iCs/>
          <w:sz w:val="22"/>
          <w:szCs w:val="22"/>
          <w:lang w:val="vi"/>
        </w:rPr>
        <w:t xml:space="preserve">Kiến Nghị Sửa Đổi hoặc Chấm Dứt Lệnh Bảo Vệ </w:t>
      </w:r>
      <w:r w:rsidRPr="008B45F5">
        <w:rPr>
          <w:rFonts w:ascii="Arial" w:hAnsi="Arial" w:cs="Arial"/>
          <w:b/>
          <w:bCs/>
          <w:i/>
          <w:iCs/>
          <w:sz w:val="22"/>
          <w:szCs w:val="22"/>
          <w:lang w:val="vi"/>
        </w:rPr>
        <w:t>do người được bảo vệ đệ trình</w:t>
      </w:r>
    </w:p>
    <w:p w14:paraId="60282253" w14:textId="77777777" w:rsidR="00B272DA" w:rsidRPr="008B45F5" w:rsidRDefault="00F07FBD" w:rsidP="00002494">
      <w:pPr>
        <w:tabs>
          <w:tab w:val="left" w:pos="9274"/>
        </w:tabs>
        <w:spacing w:before="120"/>
        <w:ind w:left="1080" w:hanging="360"/>
        <w:rPr>
          <w:rFonts w:ascii="Arial" w:hAnsi="Arial" w:cs="Arial"/>
          <w:sz w:val="22"/>
          <w:szCs w:val="22"/>
          <w:u w:val="single"/>
        </w:rPr>
      </w:pPr>
      <w:proofErr w:type="gramStart"/>
      <w:r w:rsidRPr="008B45F5">
        <w:rPr>
          <w:rFonts w:ascii="Arial" w:hAnsi="Arial" w:cs="Arial"/>
          <w:sz w:val="22"/>
          <w:szCs w:val="22"/>
        </w:rPr>
        <w:t>[  ]</w:t>
      </w:r>
      <w:proofErr w:type="gramEnd"/>
      <w:r w:rsidRPr="008B45F5">
        <w:rPr>
          <w:rFonts w:ascii="Arial" w:hAnsi="Arial" w:cs="Arial"/>
          <w:sz w:val="22"/>
          <w:szCs w:val="22"/>
        </w:rPr>
        <w:tab/>
        <w:t>Other (</w:t>
      </w:r>
      <w:r w:rsidRPr="008B45F5">
        <w:rPr>
          <w:rFonts w:ascii="Arial" w:hAnsi="Arial" w:cs="Arial"/>
          <w:i/>
          <w:iCs/>
          <w:sz w:val="22"/>
          <w:szCs w:val="22"/>
        </w:rPr>
        <w:t>specify</w:t>
      </w:r>
      <w:r w:rsidRPr="008B45F5">
        <w:rPr>
          <w:rFonts w:ascii="Arial" w:hAnsi="Arial" w:cs="Arial"/>
          <w:sz w:val="22"/>
          <w:szCs w:val="22"/>
        </w:rPr>
        <w:t xml:space="preserve">): </w:t>
      </w:r>
      <w:r w:rsidRPr="008B45F5">
        <w:rPr>
          <w:rFonts w:ascii="Arial" w:hAnsi="Arial" w:cs="Arial"/>
          <w:sz w:val="22"/>
          <w:szCs w:val="22"/>
          <w:u w:val="single"/>
        </w:rPr>
        <w:tab/>
      </w:r>
    </w:p>
    <w:p w14:paraId="2F2747DF" w14:textId="7765614B" w:rsidR="00F07FBD" w:rsidRPr="008B45F5" w:rsidRDefault="00940D99" w:rsidP="00F707F5">
      <w:pPr>
        <w:tabs>
          <w:tab w:val="left" w:pos="9274"/>
        </w:tabs>
        <w:ind w:left="1080" w:hanging="360"/>
        <w:rPr>
          <w:rFonts w:ascii="Arial" w:hAnsi="Arial" w:cs="Arial"/>
          <w:i/>
          <w:iCs/>
          <w:sz w:val="22"/>
          <w:szCs w:val="22"/>
        </w:rPr>
      </w:pPr>
      <w:r w:rsidRPr="008B45F5">
        <w:rPr>
          <w:rFonts w:ascii="Arial" w:hAnsi="Arial" w:cs="Arial"/>
          <w:i/>
          <w:iCs/>
          <w:sz w:val="22"/>
          <w:szCs w:val="22"/>
        </w:rPr>
        <w:tab/>
      </w:r>
      <w:r w:rsidRPr="008B45F5">
        <w:rPr>
          <w:rFonts w:ascii="Arial" w:hAnsi="Arial" w:cs="Arial"/>
          <w:i/>
          <w:iCs/>
          <w:sz w:val="22"/>
          <w:szCs w:val="22"/>
          <w:lang w:val="vi"/>
        </w:rPr>
        <w:t>Khác (nêu rõ):</w:t>
      </w:r>
    </w:p>
    <w:p w14:paraId="7154A90D" w14:textId="77777777" w:rsidR="00B272DA" w:rsidRPr="008B45F5" w:rsidRDefault="00BF4B39" w:rsidP="00002494">
      <w:pPr>
        <w:keepNext/>
        <w:spacing w:before="120"/>
        <w:ind w:left="720" w:hanging="720"/>
        <w:outlineLvl w:val="1"/>
        <w:rPr>
          <w:rFonts w:ascii="Arial" w:hAnsi="Arial" w:cs="Arial"/>
          <w:b/>
          <w:bCs/>
          <w:sz w:val="22"/>
        </w:rPr>
      </w:pPr>
      <w:r w:rsidRPr="008B45F5">
        <w:rPr>
          <w:rFonts w:ascii="Arial" w:hAnsi="Arial" w:cs="Arial"/>
          <w:b/>
          <w:bCs/>
          <w:sz w:val="22"/>
        </w:rPr>
        <w:t>3.</w:t>
      </w:r>
      <w:r w:rsidRPr="008B45F5">
        <w:rPr>
          <w:rFonts w:ascii="Arial" w:hAnsi="Arial" w:cs="Arial"/>
          <w:b/>
          <w:bCs/>
          <w:sz w:val="22"/>
        </w:rPr>
        <w:tab/>
        <w:t>Service on the Restrained Person</w:t>
      </w:r>
    </w:p>
    <w:p w14:paraId="5ADCD30C" w14:textId="7953CA9C" w:rsidR="007C3226" w:rsidRPr="008B45F5" w:rsidRDefault="00940D99" w:rsidP="00F707F5">
      <w:pPr>
        <w:keepNext/>
        <w:spacing w:after="120"/>
        <w:ind w:left="720" w:hanging="720"/>
        <w:outlineLvl w:val="1"/>
        <w:rPr>
          <w:rFonts w:ascii="Arial" w:hAnsi="Arial" w:cs="Arial"/>
          <w:b/>
          <w:bCs/>
          <w:i/>
          <w:iCs/>
          <w:sz w:val="22"/>
        </w:rPr>
      </w:pPr>
      <w:r w:rsidRPr="008B45F5">
        <w:rPr>
          <w:rFonts w:ascii="Arial" w:hAnsi="Arial" w:cs="Arial"/>
          <w:b/>
          <w:bCs/>
          <w:i/>
          <w:iCs/>
          <w:sz w:val="22"/>
        </w:rPr>
        <w:tab/>
      </w:r>
      <w:r w:rsidRPr="008B45F5">
        <w:rPr>
          <w:rFonts w:ascii="Arial" w:hAnsi="Arial" w:cs="Arial"/>
          <w:b/>
          <w:bCs/>
          <w:i/>
          <w:iCs/>
          <w:sz w:val="22"/>
          <w:lang w:val="vi"/>
        </w:rPr>
        <w:t>Tống đạt cho Người Bị Ngăn Cấm</w:t>
      </w:r>
    </w:p>
    <w:p w14:paraId="6E073743" w14:textId="77777777" w:rsidR="00B272DA" w:rsidRPr="008B45F5" w:rsidRDefault="00BF4B39" w:rsidP="00002494">
      <w:pPr>
        <w:spacing w:before="120"/>
        <w:ind w:left="720"/>
        <w:contextualSpacing/>
        <w:rPr>
          <w:rFonts w:ascii="Arial" w:hAnsi="Arial" w:cs="Arial"/>
          <w:sz w:val="22"/>
          <w:szCs w:val="22"/>
        </w:rPr>
      </w:pPr>
      <w:r w:rsidRPr="008B45F5">
        <w:rPr>
          <w:rFonts w:ascii="Arial" w:hAnsi="Arial" w:cs="Arial"/>
          <w:sz w:val="22"/>
          <w:szCs w:val="22"/>
        </w:rPr>
        <w:t>The restrained person must be served with a service packet, including a copy of this notice, the petition or motion, and any supporting materials filed with the petition or motion.</w:t>
      </w:r>
    </w:p>
    <w:p w14:paraId="7DF31D36" w14:textId="1CF12674" w:rsidR="00BF4B39" w:rsidRPr="008B45F5" w:rsidRDefault="00B272DA" w:rsidP="00F707F5">
      <w:pPr>
        <w:ind w:left="720"/>
        <w:contextualSpacing/>
        <w:rPr>
          <w:rFonts w:ascii="Arial" w:hAnsi="Arial" w:cs="Arial"/>
          <w:bCs/>
          <w:i/>
          <w:iCs/>
          <w:sz w:val="22"/>
          <w:szCs w:val="22"/>
        </w:rPr>
      </w:pPr>
      <w:r w:rsidRPr="008B45F5">
        <w:rPr>
          <w:rFonts w:ascii="Arial" w:hAnsi="Arial" w:cs="Arial"/>
          <w:i/>
          <w:iCs/>
          <w:sz w:val="22"/>
          <w:szCs w:val="22"/>
          <w:lang w:val="vi"/>
        </w:rPr>
        <w:t>Người bị ngăn cấm phải được tống đạt một gói hồ sơ, bao gồm bản sao lệnh này, đơn xin hoặc kiến nghị và bất kỳ tài liệu chứng minh nào nộp cùng đơn xin hoặc kiến nghị.</w:t>
      </w:r>
    </w:p>
    <w:p w14:paraId="7A9E9C15" w14:textId="77777777" w:rsidR="00B272DA" w:rsidRPr="008B45F5" w:rsidRDefault="00BF4B39" w:rsidP="00002494">
      <w:pPr>
        <w:tabs>
          <w:tab w:val="left" w:pos="9187"/>
        </w:tabs>
        <w:spacing w:before="120"/>
        <w:ind w:left="1080" w:hanging="360"/>
        <w:rPr>
          <w:rFonts w:ascii="Arial" w:hAnsi="Arial" w:cs="Arial"/>
          <w:sz w:val="22"/>
          <w:szCs w:val="22"/>
        </w:rPr>
      </w:pPr>
      <w:proofErr w:type="gramStart"/>
      <w:r w:rsidRPr="008B45F5">
        <w:rPr>
          <w:rFonts w:ascii="Arial" w:hAnsi="Arial" w:cs="Arial"/>
          <w:sz w:val="22"/>
          <w:szCs w:val="22"/>
        </w:rPr>
        <w:t>[  ]</w:t>
      </w:r>
      <w:proofErr w:type="gramEnd"/>
      <w:r w:rsidRPr="008B45F5">
        <w:rPr>
          <w:rFonts w:ascii="Arial" w:hAnsi="Arial" w:cs="Arial"/>
          <w:sz w:val="22"/>
          <w:szCs w:val="22"/>
        </w:rPr>
        <w:tab/>
        <w:t xml:space="preserve">The </w:t>
      </w:r>
      <w:r w:rsidRPr="008B45F5">
        <w:rPr>
          <w:rFonts w:ascii="Arial" w:hAnsi="Arial" w:cs="Arial"/>
          <w:b/>
          <w:bCs/>
          <w:sz w:val="22"/>
          <w:szCs w:val="22"/>
        </w:rPr>
        <w:t>law enforcement agency</w:t>
      </w:r>
      <w:r w:rsidRPr="008B45F5">
        <w:rPr>
          <w:rFonts w:ascii="Arial" w:hAnsi="Arial" w:cs="Arial"/>
          <w:sz w:val="22"/>
          <w:szCs w:val="22"/>
        </w:rPr>
        <w:t xml:space="preserve"> where the restrained person lives or can be served shall serve the restrained person with the service packet and shall promptly complete and return proof of service to this court.</w:t>
      </w:r>
    </w:p>
    <w:p w14:paraId="72B4A9CF" w14:textId="518BF67A" w:rsidR="00BF4B39" w:rsidRPr="008B45F5" w:rsidRDefault="00403796" w:rsidP="00F707F5">
      <w:pPr>
        <w:tabs>
          <w:tab w:val="left" w:pos="9187"/>
        </w:tabs>
        <w:ind w:left="1080" w:hanging="360"/>
        <w:rPr>
          <w:rFonts w:ascii="Arial" w:hAnsi="Arial" w:cs="Arial"/>
          <w:i/>
          <w:iCs/>
          <w:sz w:val="22"/>
          <w:szCs w:val="22"/>
        </w:rPr>
      </w:pPr>
      <w:r w:rsidRPr="008B45F5">
        <w:rPr>
          <w:rFonts w:ascii="Arial" w:hAnsi="Arial" w:cs="Arial"/>
          <w:i/>
          <w:iCs/>
          <w:sz w:val="22"/>
          <w:szCs w:val="22"/>
        </w:rPr>
        <w:tab/>
      </w:r>
      <w:r w:rsidRPr="008B45F5">
        <w:rPr>
          <w:rFonts w:ascii="Arial" w:hAnsi="Arial" w:cs="Arial"/>
          <w:b/>
          <w:bCs/>
          <w:i/>
          <w:iCs/>
          <w:sz w:val="22"/>
          <w:szCs w:val="22"/>
          <w:lang w:val="vi"/>
        </w:rPr>
        <w:t xml:space="preserve">Cơ quan thực thi pháp luật </w:t>
      </w:r>
      <w:r w:rsidRPr="008B45F5">
        <w:rPr>
          <w:rFonts w:ascii="Arial" w:hAnsi="Arial" w:cs="Arial"/>
          <w:i/>
          <w:iCs/>
          <w:sz w:val="22"/>
          <w:szCs w:val="22"/>
          <w:lang w:val="vi"/>
        </w:rPr>
        <w:t>nơi người bị ngăn cấm cư trú hoặc có thể được tống đạt sẽ tống đạt cho người bị ngăn cấm một gói hồ sơ và phải nhanh chóng hoàn tất và gửi lại bằng chứng tống đạt cho tòa án này.</w:t>
      </w:r>
    </w:p>
    <w:p w14:paraId="2698AB48" w14:textId="77777777" w:rsidR="00B272DA" w:rsidRPr="008B45F5" w:rsidRDefault="00BF4B39" w:rsidP="00002494">
      <w:pPr>
        <w:tabs>
          <w:tab w:val="left" w:pos="9180"/>
        </w:tabs>
        <w:spacing w:before="120"/>
        <w:ind w:left="1440"/>
        <w:rPr>
          <w:rFonts w:ascii="Arial" w:hAnsi="Arial" w:cs="Arial"/>
          <w:sz w:val="22"/>
          <w:szCs w:val="22"/>
        </w:rPr>
      </w:pPr>
      <w:r w:rsidRPr="008B45F5">
        <w:rPr>
          <w:rFonts w:ascii="Arial" w:hAnsi="Arial" w:cs="Arial"/>
          <w:sz w:val="22"/>
          <w:szCs w:val="22"/>
        </w:rPr>
        <w:t>Law enforcement agency: (</w:t>
      </w:r>
      <w:r w:rsidRPr="008B45F5">
        <w:rPr>
          <w:rFonts w:ascii="Arial" w:hAnsi="Arial" w:cs="Arial"/>
          <w:i/>
          <w:iCs/>
          <w:sz w:val="22"/>
          <w:szCs w:val="22"/>
        </w:rPr>
        <w:t>county or city</w:t>
      </w:r>
      <w:r w:rsidRPr="008B45F5">
        <w:rPr>
          <w:rFonts w:ascii="Arial" w:hAnsi="Arial" w:cs="Arial"/>
          <w:sz w:val="22"/>
          <w:szCs w:val="22"/>
        </w:rPr>
        <w:t xml:space="preserve">) </w:t>
      </w:r>
      <w:r w:rsidRPr="008B45F5">
        <w:rPr>
          <w:rFonts w:ascii="Arial" w:hAnsi="Arial" w:cs="Arial"/>
          <w:sz w:val="22"/>
          <w:szCs w:val="22"/>
          <w:u w:val="single"/>
        </w:rPr>
        <w:tab/>
      </w:r>
      <w:r w:rsidRPr="008B45F5">
        <w:rPr>
          <w:rFonts w:ascii="Arial" w:hAnsi="Arial" w:cs="Arial"/>
          <w:sz w:val="22"/>
          <w:szCs w:val="22"/>
        </w:rPr>
        <w:t xml:space="preserve"> (</w:t>
      </w:r>
      <w:r w:rsidRPr="008B45F5">
        <w:rPr>
          <w:rFonts w:ascii="Arial" w:hAnsi="Arial" w:cs="Arial"/>
          <w:i/>
          <w:iCs/>
          <w:sz w:val="22"/>
          <w:szCs w:val="22"/>
        </w:rPr>
        <w:t>check only one</w:t>
      </w:r>
      <w:r w:rsidRPr="008B45F5">
        <w:rPr>
          <w:rFonts w:ascii="Arial" w:hAnsi="Arial" w:cs="Arial"/>
          <w:sz w:val="22"/>
          <w:szCs w:val="22"/>
        </w:rPr>
        <w:t xml:space="preserve">): </w:t>
      </w:r>
      <w:proofErr w:type="gramStart"/>
      <w:r w:rsidRPr="008B45F5">
        <w:rPr>
          <w:rFonts w:ascii="Arial" w:hAnsi="Arial" w:cs="Arial"/>
          <w:sz w:val="22"/>
          <w:szCs w:val="22"/>
        </w:rPr>
        <w:t>[  ]</w:t>
      </w:r>
      <w:proofErr w:type="gramEnd"/>
      <w:r w:rsidRPr="008B45F5">
        <w:rPr>
          <w:rFonts w:ascii="Arial" w:hAnsi="Arial" w:cs="Arial"/>
          <w:sz w:val="22"/>
          <w:szCs w:val="22"/>
        </w:rPr>
        <w:t xml:space="preserve"> Sheriff’s Office </w:t>
      </w:r>
      <w:proofErr w:type="gramStart"/>
      <w:r w:rsidRPr="008B45F5">
        <w:rPr>
          <w:rFonts w:ascii="Arial" w:hAnsi="Arial" w:cs="Arial"/>
          <w:sz w:val="22"/>
          <w:szCs w:val="22"/>
        </w:rPr>
        <w:t>or</w:t>
      </w:r>
      <w:r w:rsidRPr="008B45F5">
        <w:rPr>
          <w:rFonts w:ascii="Arial" w:hAnsi="Arial" w:cs="Arial"/>
          <w:i/>
          <w:iCs/>
          <w:sz w:val="22"/>
          <w:szCs w:val="22"/>
        </w:rPr>
        <w:t xml:space="preserve">  </w:t>
      </w:r>
      <w:r w:rsidRPr="008B45F5">
        <w:rPr>
          <w:rFonts w:ascii="Arial" w:hAnsi="Arial" w:cs="Arial"/>
          <w:sz w:val="22"/>
          <w:szCs w:val="22"/>
        </w:rPr>
        <w:t>[  ]</w:t>
      </w:r>
      <w:proofErr w:type="gramEnd"/>
      <w:r w:rsidRPr="008B45F5">
        <w:rPr>
          <w:rFonts w:ascii="Arial" w:hAnsi="Arial" w:cs="Arial"/>
          <w:sz w:val="22"/>
          <w:szCs w:val="22"/>
        </w:rPr>
        <w:t xml:space="preserve"> Police Department</w:t>
      </w:r>
    </w:p>
    <w:p w14:paraId="17E35A85" w14:textId="38F8D887" w:rsidR="00BF4B39" w:rsidRPr="008B45F5" w:rsidRDefault="00B272DA" w:rsidP="00F707F5">
      <w:pPr>
        <w:tabs>
          <w:tab w:val="left" w:pos="9180"/>
        </w:tabs>
        <w:ind w:left="1440"/>
        <w:rPr>
          <w:rFonts w:ascii="Arial" w:hAnsi="Arial" w:cs="Arial"/>
          <w:i/>
          <w:iCs/>
          <w:sz w:val="22"/>
          <w:szCs w:val="22"/>
        </w:rPr>
      </w:pPr>
      <w:r w:rsidRPr="008B45F5">
        <w:rPr>
          <w:rFonts w:ascii="Arial" w:hAnsi="Arial" w:cs="Arial"/>
          <w:i/>
          <w:iCs/>
          <w:sz w:val="22"/>
          <w:szCs w:val="22"/>
          <w:lang w:val="vi"/>
        </w:rPr>
        <w:t xml:space="preserve">Cơ quan thực thi pháp luật: (quận hoặc thành phố) </w:t>
      </w:r>
      <w:r w:rsidRPr="008B45F5">
        <w:rPr>
          <w:rFonts w:ascii="Arial" w:hAnsi="Arial" w:cs="Arial"/>
          <w:sz w:val="22"/>
          <w:szCs w:val="22"/>
          <w:lang w:val="vi"/>
        </w:rPr>
        <w:tab/>
      </w:r>
      <w:r w:rsidRPr="008B45F5">
        <w:rPr>
          <w:rFonts w:ascii="Arial" w:hAnsi="Arial" w:cs="Arial"/>
          <w:i/>
          <w:iCs/>
          <w:sz w:val="22"/>
          <w:szCs w:val="22"/>
          <w:lang w:val="vi"/>
        </w:rPr>
        <w:t xml:space="preserve"> (đánh dấu chỉ một mục): [-] Văn Phòng Cảnh Sát Trưởng hoặc [-] Sở Cảnh Sát</w:t>
      </w:r>
    </w:p>
    <w:p w14:paraId="4635AB2C" w14:textId="77777777" w:rsidR="00B272DA" w:rsidRPr="008B45F5" w:rsidRDefault="00BF4B39" w:rsidP="00002494">
      <w:pPr>
        <w:tabs>
          <w:tab w:val="left" w:pos="9187"/>
        </w:tabs>
        <w:spacing w:before="120"/>
        <w:ind w:left="1800" w:hanging="360"/>
        <w:rPr>
          <w:rFonts w:ascii="Arial" w:hAnsi="Arial" w:cs="Arial"/>
          <w:sz w:val="22"/>
          <w:szCs w:val="22"/>
        </w:rPr>
      </w:pPr>
      <w:proofErr w:type="gramStart"/>
      <w:r w:rsidRPr="008B45F5">
        <w:rPr>
          <w:rFonts w:ascii="Arial" w:hAnsi="Arial" w:cs="Arial"/>
          <w:sz w:val="22"/>
          <w:szCs w:val="22"/>
        </w:rPr>
        <w:t>[  ]</w:t>
      </w:r>
      <w:proofErr w:type="gramEnd"/>
      <w:r w:rsidRPr="008B45F5">
        <w:rPr>
          <w:rFonts w:ascii="Arial" w:hAnsi="Arial" w:cs="Arial"/>
          <w:sz w:val="22"/>
          <w:szCs w:val="22"/>
        </w:rPr>
        <w:tab/>
      </w:r>
      <w:r w:rsidRPr="008B45F5">
        <w:rPr>
          <w:rFonts w:ascii="Arial" w:hAnsi="Arial" w:cs="Arial"/>
          <w:b/>
          <w:bCs/>
          <w:sz w:val="22"/>
          <w:szCs w:val="22"/>
        </w:rPr>
        <w:t>Personal service by law enforcement is required because</w:t>
      </w:r>
      <w:r w:rsidRPr="008B45F5">
        <w:rPr>
          <w:rFonts w:ascii="Arial" w:hAnsi="Arial" w:cs="Arial"/>
          <w:sz w:val="22"/>
          <w:szCs w:val="22"/>
        </w:rPr>
        <w:t xml:space="preserve"> (</w:t>
      </w:r>
      <w:r w:rsidRPr="008B45F5">
        <w:rPr>
          <w:rFonts w:ascii="Arial" w:hAnsi="Arial" w:cs="Arial"/>
          <w:i/>
          <w:iCs/>
          <w:sz w:val="22"/>
          <w:szCs w:val="22"/>
        </w:rPr>
        <w:t>check all that apply</w:t>
      </w:r>
      <w:r w:rsidRPr="008B45F5">
        <w:rPr>
          <w:rFonts w:ascii="Arial" w:hAnsi="Arial" w:cs="Arial"/>
          <w:sz w:val="22"/>
          <w:szCs w:val="22"/>
        </w:rPr>
        <w:t>):</w:t>
      </w:r>
    </w:p>
    <w:p w14:paraId="08145E96" w14:textId="30CBF962" w:rsidR="00BF4B39" w:rsidRPr="008B45F5" w:rsidRDefault="00403796" w:rsidP="00F707F5">
      <w:pPr>
        <w:tabs>
          <w:tab w:val="left" w:pos="9187"/>
        </w:tabs>
        <w:ind w:left="1800" w:hanging="360"/>
        <w:rPr>
          <w:rFonts w:ascii="Arial" w:hAnsi="Arial" w:cs="Arial"/>
          <w:i/>
          <w:iCs/>
          <w:sz w:val="22"/>
          <w:szCs w:val="22"/>
        </w:rPr>
      </w:pPr>
      <w:r w:rsidRPr="008B45F5">
        <w:rPr>
          <w:rFonts w:ascii="Arial" w:hAnsi="Arial" w:cs="Arial"/>
          <w:i/>
          <w:iCs/>
          <w:sz w:val="22"/>
          <w:szCs w:val="22"/>
        </w:rPr>
        <w:tab/>
      </w:r>
      <w:r w:rsidRPr="008B45F5">
        <w:rPr>
          <w:rFonts w:ascii="Arial" w:hAnsi="Arial" w:cs="Arial"/>
          <w:b/>
          <w:bCs/>
          <w:i/>
          <w:iCs/>
          <w:sz w:val="22"/>
          <w:szCs w:val="22"/>
          <w:lang w:val="vi"/>
        </w:rPr>
        <w:t>Bắt buộc cơ quan thực thi pháp luật thực hiện việc tống đạt riêng bởi vì</w:t>
      </w:r>
      <w:r w:rsidRPr="008B45F5">
        <w:rPr>
          <w:rFonts w:ascii="Arial" w:hAnsi="Arial" w:cs="Arial"/>
          <w:i/>
          <w:iCs/>
          <w:sz w:val="22"/>
          <w:szCs w:val="22"/>
          <w:lang w:val="vi"/>
        </w:rPr>
        <w:t xml:space="preserve"> (đánh dấu tất cả mục thích hợp): </w:t>
      </w:r>
    </w:p>
    <w:p w14:paraId="214377F1" w14:textId="77777777" w:rsidR="00B272DA" w:rsidRPr="008B45F5" w:rsidRDefault="00BF4B39" w:rsidP="00002494">
      <w:pPr>
        <w:pStyle w:val="PO5indenthanging"/>
        <w:spacing w:after="0"/>
        <w:ind w:left="2520"/>
        <w:rPr>
          <w:rFonts w:eastAsiaTheme="minorHAnsi"/>
        </w:rPr>
      </w:pPr>
      <w:proofErr w:type="gramStart"/>
      <w:r w:rsidRPr="008B45F5">
        <w:rPr>
          <w:rFonts w:eastAsiaTheme="minorHAnsi"/>
        </w:rPr>
        <w:t>[  ]</w:t>
      </w:r>
      <w:proofErr w:type="gramEnd"/>
      <w:r w:rsidRPr="008B45F5">
        <w:rPr>
          <w:rFonts w:eastAsiaTheme="minorHAnsi"/>
        </w:rPr>
        <w:t xml:space="preserve"> Order to Surrender and Prohibit Weapons</w:t>
      </w:r>
    </w:p>
    <w:p w14:paraId="107D51CC" w14:textId="2DFB1E94" w:rsidR="00BF4B39" w:rsidRPr="008B45F5" w:rsidRDefault="00403796" w:rsidP="00F707F5">
      <w:pPr>
        <w:pStyle w:val="PO5indenthanging"/>
        <w:spacing w:before="0" w:after="0"/>
        <w:ind w:left="2520"/>
        <w:rPr>
          <w:rFonts w:eastAsiaTheme="minorHAnsi"/>
          <w:i/>
          <w:iCs/>
        </w:rPr>
      </w:pPr>
      <w:r w:rsidRPr="008B45F5">
        <w:rPr>
          <w:rFonts w:eastAsiaTheme="minorHAnsi"/>
          <w:i/>
          <w:iCs/>
        </w:rPr>
        <w:tab/>
      </w:r>
      <w:r w:rsidRPr="008B45F5">
        <w:rPr>
          <w:rFonts w:eastAsiaTheme="minorHAnsi"/>
          <w:i/>
          <w:iCs/>
          <w:lang w:val="vi"/>
        </w:rPr>
        <w:t xml:space="preserve">Lệnh Giao Nộp và Cấm Vũ Khí </w:t>
      </w:r>
    </w:p>
    <w:p w14:paraId="223CB962" w14:textId="77777777" w:rsidR="00B272DA" w:rsidRPr="008B45F5" w:rsidRDefault="00BF4B39" w:rsidP="00002494">
      <w:pPr>
        <w:pStyle w:val="PO5indenthanging"/>
        <w:spacing w:after="0"/>
        <w:ind w:left="2520"/>
        <w:rPr>
          <w:rFonts w:eastAsiaTheme="minorHAnsi"/>
        </w:rPr>
      </w:pPr>
      <w:proofErr w:type="gramStart"/>
      <w:r w:rsidRPr="008B45F5">
        <w:rPr>
          <w:rFonts w:eastAsiaTheme="minorHAnsi"/>
        </w:rPr>
        <w:t>[  ]</w:t>
      </w:r>
      <w:proofErr w:type="gramEnd"/>
      <w:r w:rsidRPr="008B45F5">
        <w:rPr>
          <w:rFonts w:eastAsiaTheme="minorHAnsi"/>
        </w:rPr>
        <w:t xml:space="preserve"> Restrained person must vacate shared residence</w:t>
      </w:r>
    </w:p>
    <w:p w14:paraId="32B7C684" w14:textId="70988618" w:rsidR="00BF4B39" w:rsidRPr="008B45F5" w:rsidRDefault="00403796" w:rsidP="00F707F5">
      <w:pPr>
        <w:pStyle w:val="PO5indenthanging"/>
        <w:spacing w:before="0" w:after="0"/>
        <w:ind w:left="2520"/>
        <w:rPr>
          <w:rFonts w:eastAsiaTheme="minorHAnsi"/>
          <w:i/>
          <w:iCs/>
        </w:rPr>
      </w:pPr>
      <w:r w:rsidRPr="008B45F5">
        <w:rPr>
          <w:rFonts w:eastAsiaTheme="minorHAnsi"/>
          <w:i/>
          <w:iCs/>
        </w:rPr>
        <w:tab/>
      </w:r>
      <w:r w:rsidRPr="008B45F5">
        <w:rPr>
          <w:rFonts w:eastAsiaTheme="minorHAnsi"/>
          <w:i/>
          <w:iCs/>
          <w:lang w:val="vi"/>
        </w:rPr>
        <w:t>Người bị ngăn cấm phải rời khỏi nơi cư trú chung</w:t>
      </w:r>
    </w:p>
    <w:p w14:paraId="0DDED44B" w14:textId="77777777" w:rsidR="00B272DA" w:rsidRPr="008B45F5" w:rsidRDefault="00BF4B39" w:rsidP="00002494">
      <w:pPr>
        <w:pStyle w:val="PO5indenthanging"/>
        <w:spacing w:after="0"/>
        <w:ind w:left="2520"/>
        <w:rPr>
          <w:rFonts w:eastAsiaTheme="minorHAnsi"/>
        </w:rPr>
      </w:pPr>
      <w:proofErr w:type="gramStart"/>
      <w:r w:rsidRPr="008B45F5">
        <w:rPr>
          <w:rFonts w:eastAsiaTheme="minorHAnsi"/>
        </w:rPr>
        <w:t>[  ]</w:t>
      </w:r>
      <w:proofErr w:type="gramEnd"/>
      <w:r w:rsidRPr="008B45F5">
        <w:rPr>
          <w:rFonts w:eastAsiaTheme="minorHAnsi"/>
        </w:rPr>
        <w:t xml:space="preserve"> Child custody transfer ordered</w:t>
      </w:r>
    </w:p>
    <w:p w14:paraId="4F4793C3" w14:textId="0C79BF96" w:rsidR="00BF4B39" w:rsidRPr="008B45F5" w:rsidRDefault="00403796" w:rsidP="00F707F5">
      <w:pPr>
        <w:pStyle w:val="PO5indenthanging"/>
        <w:spacing w:before="0" w:after="0"/>
        <w:ind w:left="2520"/>
        <w:rPr>
          <w:rFonts w:eastAsiaTheme="minorHAnsi"/>
          <w:i/>
          <w:iCs/>
        </w:rPr>
      </w:pPr>
      <w:r w:rsidRPr="008B45F5">
        <w:rPr>
          <w:rFonts w:eastAsiaTheme="minorHAnsi"/>
          <w:i/>
          <w:iCs/>
        </w:rPr>
        <w:tab/>
      </w:r>
      <w:r w:rsidRPr="008B45F5">
        <w:rPr>
          <w:rFonts w:eastAsiaTheme="minorHAnsi"/>
          <w:i/>
          <w:iCs/>
          <w:lang w:val="vi"/>
        </w:rPr>
        <w:t>Tòa án đã ra lệnh chuyển quyền nuôi con</w:t>
      </w:r>
    </w:p>
    <w:p w14:paraId="70F8DD7D" w14:textId="77777777" w:rsidR="00B272DA" w:rsidRPr="008B45F5" w:rsidRDefault="00BF4B39" w:rsidP="00002494">
      <w:pPr>
        <w:pStyle w:val="PO5indenthanging"/>
        <w:tabs>
          <w:tab w:val="left" w:pos="720"/>
        </w:tabs>
        <w:spacing w:after="0"/>
        <w:ind w:left="2520"/>
        <w:rPr>
          <w:rFonts w:eastAsiaTheme="minorHAnsi"/>
        </w:rPr>
      </w:pPr>
      <w:proofErr w:type="gramStart"/>
      <w:r w:rsidRPr="008B45F5">
        <w:rPr>
          <w:rFonts w:eastAsiaTheme="minorHAnsi"/>
        </w:rPr>
        <w:t>[  ]</w:t>
      </w:r>
      <w:proofErr w:type="gramEnd"/>
      <w:r w:rsidRPr="008B45F5">
        <w:rPr>
          <w:rFonts w:eastAsiaTheme="minorHAnsi"/>
        </w:rPr>
        <w:t xml:space="preserve"> Restrained person is incarcerated</w:t>
      </w:r>
    </w:p>
    <w:p w14:paraId="07FC8991" w14:textId="56A5B76A" w:rsidR="00BF4B39" w:rsidRPr="008B45F5" w:rsidRDefault="00403796" w:rsidP="00F707F5">
      <w:pPr>
        <w:pStyle w:val="PO5indenthanging"/>
        <w:tabs>
          <w:tab w:val="left" w:pos="720"/>
        </w:tabs>
        <w:spacing w:before="0" w:after="0"/>
        <w:ind w:left="2520"/>
        <w:rPr>
          <w:rFonts w:eastAsiaTheme="minorHAnsi"/>
          <w:i/>
          <w:iCs/>
        </w:rPr>
      </w:pPr>
      <w:r w:rsidRPr="008B45F5">
        <w:rPr>
          <w:rFonts w:eastAsiaTheme="minorHAnsi"/>
          <w:i/>
          <w:iCs/>
        </w:rPr>
        <w:tab/>
      </w:r>
      <w:r w:rsidRPr="008B45F5">
        <w:rPr>
          <w:rFonts w:eastAsiaTheme="minorHAnsi"/>
          <w:i/>
          <w:iCs/>
          <w:lang w:val="vi"/>
        </w:rPr>
        <w:t>Người bị ngăn cấm đang bị giam giữ</w:t>
      </w:r>
    </w:p>
    <w:p w14:paraId="332C5111" w14:textId="77777777" w:rsidR="00B272DA" w:rsidRPr="008B45F5" w:rsidRDefault="00BF4B39" w:rsidP="00002494">
      <w:pPr>
        <w:pStyle w:val="PO5indenthanging"/>
        <w:tabs>
          <w:tab w:val="clear" w:pos="1080"/>
          <w:tab w:val="left" w:pos="9274"/>
        </w:tabs>
        <w:spacing w:after="0"/>
        <w:ind w:left="2520"/>
        <w:rPr>
          <w:rFonts w:eastAsiaTheme="minorHAnsi"/>
          <w:u w:val="single"/>
        </w:rPr>
      </w:pPr>
      <w:proofErr w:type="gramStart"/>
      <w:r w:rsidRPr="008B45F5">
        <w:rPr>
          <w:rFonts w:eastAsiaTheme="minorHAnsi"/>
        </w:rPr>
        <w:t>[  ]</w:t>
      </w:r>
      <w:proofErr w:type="gramEnd"/>
      <w:r w:rsidRPr="008B45F5">
        <w:rPr>
          <w:rFonts w:eastAsiaTheme="minorHAnsi"/>
        </w:rPr>
        <w:t xml:space="preserve"> Other: </w:t>
      </w:r>
      <w:r w:rsidRPr="008B45F5">
        <w:rPr>
          <w:rFonts w:eastAsiaTheme="minorHAnsi"/>
          <w:u w:val="single"/>
        </w:rPr>
        <w:tab/>
      </w:r>
    </w:p>
    <w:p w14:paraId="7E363E76" w14:textId="31A7076F" w:rsidR="00BF4B39" w:rsidRPr="008B45F5" w:rsidRDefault="006C04C0" w:rsidP="00F707F5">
      <w:pPr>
        <w:pStyle w:val="PO5indenthanging"/>
        <w:tabs>
          <w:tab w:val="clear" w:pos="1080"/>
          <w:tab w:val="left" w:pos="9274"/>
        </w:tabs>
        <w:spacing w:before="0" w:after="0"/>
        <w:ind w:left="2520"/>
        <w:rPr>
          <w:rFonts w:eastAsiaTheme="minorHAnsi"/>
          <w:i/>
          <w:iCs/>
        </w:rPr>
      </w:pPr>
      <w:r w:rsidRPr="008B45F5">
        <w:rPr>
          <w:rFonts w:eastAsiaTheme="minorHAnsi"/>
          <w:i/>
          <w:iCs/>
        </w:rPr>
        <w:lastRenderedPageBreak/>
        <w:tab/>
      </w:r>
      <w:r w:rsidRPr="008B45F5">
        <w:rPr>
          <w:rFonts w:eastAsiaTheme="minorHAnsi"/>
          <w:i/>
          <w:iCs/>
          <w:lang w:val="vi"/>
        </w:rPr>
        <w:t>Khác:</w:t>
      </w:r>
    </w:p>
    <w:p w14:paraId="324B108F" w14:textId="77777777" w:rsidR="00B272DA" w:rsidRPr="008B45F5" w:rsidRDefault="00BF4B39" w:rsidP="00002494">
      <w:pPr>
        <w:pStyle w:val="PO75indenthanging"/>
        <w:spacing w:before="120" w:after="0"/>
        <w:ind w:left="1800"/>
      </w:pPr>
      <w:proofErr w:type="gramStart"/>
      <w:r w:rsidRPr="008B45F5">
        <w:t>[  ]</w:t>
      </w:r>
      <w:proofErr w:type="gramEnd"/>
      <w:r w:rsidRPr="008B45F5">
        <w:tab/>
      </w:r>
      <w:r w:rsidRPr="008B45F5">
        <w:rPr>
          <w:b/>
          <w:bCs/>
        </w:rPr>
        <w:t>Electronic service</w:t>
      </w:r>
      <w:r w:rsidRPr="008B45F5">
        <w:t xml:space="preserve"> as authorized by RCW 7.105.150.</w:t>
      </w:r>
    </w:p>
    <w:p w14:paraId="02073D51" w14:textId="35946C91" w:rsidR="00BF4B39" w:rsidRPr="008B45F5" w:rsidRDefault="006C04C0" w:rsidP="00F707F5">
      <w:pPr>
        <w:pStyle w:val="PO75indenthanging"/>
        <w:spacing w:before="0" w:after="0"/>
        <w:ind w:left="1800"/>
        <w:rPr>
          <w:i/>
          <w:iCs/>
        </w:rPr>
      </w:pPr>
      <w:r w:rsidRPr="008B45F5">
        <w:rPr>
          <w:i/>
          <w:iCs/>
        </w:rPr>
        <w:tab/>
      </w:r>
      <w:r w:rsidRPr="008B45F5">
        <w:rPr>
          <w:b/>
          <w:bCs/>
          <w:i/>
          <w:iCs/>
          <w:lang w:val="vi"/>
        </w:rPr>
        <w:t xml:space="preserve">Tống đạt điện tử </w:t>
      </w:r>
      <w:r w:rsidRPr="008B45F5">
        <w:rPr>
          <w:i/>
          <w:iCs/>
          <w:lang w:val="vi"/>
        </w:rPr>
        <w:t>theo quy định của RCW 7.105.150.</w:t>
      </w:r>
    </w:p>
    <w:p w14:paraId="1CC481FE" w14:textId="77777777" w:rsidR="00B272DA" w:rsidRPr="008B45F5" w:rsidRDefault="00BF4B39" w:rsidP="00002494">
      <w:pPr>
        <w:spacing w:before="120"/>
        <w:ind w:left="1080" w:hanging="360"/>
        <w:rPr>
          <w:rFonts w:ascii="Arial" w:eastAsiaTheme="minorHAnsi" w:hAnsi="Arial" w:cs="Arial"/>
          <w:i/>
          <w:color w:val="000000"/>
          <w:sz w:val="22"/>
          <w:szCs w:val="22"/>
        </w:rPr>
      </w:pPr>
      <w:proofErr w:type="gramStart"/>
      <w:r w:rsidRPr="008B45F5">
        <w:rPr>
          <w:rFonts w:ascii="Arial" w:hAnsi="Arial" w:cs="Arial"/>
          <w:sz w:val="22"/>
          <w:szCs w:val="22"/>
        </w:rPr>
        <w:t>[  ]</w:t>
      </w:r>
      <w:proofErr w:type="gramEnd"/>
      <w:r w:rsidRPr="008B45F5">
        <w:rPr>
          <w:rFonts w:ascii="Arial" w:hAnsi="Arial" w:cs="Arial"/>
          <w:sz w:val="22"/>
          <w:szCs w:val="22"/>
        </w:rPr>
        <w:tab/>
        <w:t xml:space="preserve">The </w:t>
      </w:r>
      <w:r w:rsidRPr="008B45F5">
        <w:rPr>
          <w:rFonts w:ascii="Arial" w:hAnsi="Arial" w:cs="Arial"/>
          <w:b/>
          <w:bCs/>
          <w:sz w:val="22"/>
          <w:szCs w:val="22"/>
        </w:rPr>
        <w:t>protected person</w:t>
      </w:r>
      <w:r w:rsidRPr="008B45F5">
        <w:rPr>
          <w:rFonts w:ascii="Arial" w:hAnsi="Arial" w:cs="Arial"/>
          <w:sz w:val="22"/>
          <w:szCs w:val="22"/>
        </w:rPr>
        <w:t xml:space="preserve"> (or person filing on their behalf) shall make private arrangements for service and have proof of service returned to this court. </w:t>
      </w:r>
      <w:r w:rsidRPr="008B45F5">
        <w:rPr>
          <w:rFonts w:ascii="Arial" w:hAnsi="Arial" w:cs="Arial"/>
          <w:i/>
          <w:iCs/>
          <w:color w:val="000000"/>
          <w:sz w:val="22"/>
          <w:szCs w:val="22"/>
        </w:rPr>
        <w:t>(This is not an option if this order requires: weapon surrender, vacating a shared residence, transfer of child custody, or if the restrained person is incarcerated. In these circumstances, law enforcement must serve unless the court allows alternative service.)</w:t>
      </w:r>
    </w:p>
    <w:p w14:paraId="6AC7F70F" w14:textId="0000BBC8" w:rsidR="00BF4B39" w:rsidRPr="008B45F5" w:rsidRDefault="006C04C0" w:rsidP="00F707F5">
      <w:pPr>
        <w:ind w:left="1080" w:hanging="360"/>
        <w:rPr>
          <w:rFonts w:ascii="Arial" w:eastAsiaTheme="minorHAnsi" w:hAnsi="Arial" w:cs="Arial"/>
          <w:i/>
          <w:iCs/>
          <w:color w:val="000000"/>
          <w:sz w:val="22"/>
          <w:szCs w:val="22"/>
          <w:lang w:val="vi"/>
        </w:rPr>
      </w:pPr>
      <w:r w:rsidRPr="008B45F5">
        <w:rPr>
          <w:rFonts w:ascii="Arial" w:hAnsi="Arial" w:cs="Arial"/>
          <w:i/>
          <w:iCs/>
          <w:sz w:val="22"/>
          <w:szCs w:val="22"/>
        </w:rPr>
        <w:tab/>
      </w:r>
      <w:r w:rsidRPr="008B45F5">
        <w:rPr>
          <w:rFonts w:ascii="Arial" w:hAnsi="Arial" w:cs="Arial"/>
          <w:b/>
          <w:bCs/>
          <w:i/>
          <w:iCs/>
          <w:sz w:val="22"/>
          <w:szCs w:val="22"/>
          <w:lang w:val="vi"/>
        </w:rPr>
        <w:t>Người được bảo vệ</w:t>
      </w:r>
      <w:r w:rsidRPr="008B45F5">
        <w:rPr>
          <w:rFonts w:ascii="Arial" w:hAnsi="Arial" w:cs="Arial"/>
          <w:i/>
          <w:iCs/>
          <w:sz w:val="22"/>
          <w:szCs w:val="22"/>
          <w:lang w:val="vi"/>
        </w:rPr>
        <w:t xml:space="preserve"> (hoặc người đang nộp đơn xin thay mặt cho họ) sẽ sắp xếp việc tống đạt riêng và gửi lại bằng chứng tống đạt cho tòa án này. </w:t>
      </w:r>
      <w:r w:rsidRPr="008B45F5">
        <w:rPr>
          <w:rFonts w:ascii="Arial" w:hAnsi="Arial" w:cs="Arial"/>
          <w:i/>
          <w:iCs/>
          <w:color w:val="000000"/>
          <w:sz w:val="22"/>
          <w:szCs w:val="22"/>
          <w:lang w:val="vi"/>
        </w:rPr>
        <w:t>(Đây không phải là một tùy chọn nếu lệnh này yêu cầu: giao nộp vũ khí, rời khỏi nơi cư trú chung, chuyển quyền nuôi con hoặc nếu người bị ngăn cấm đang bị giam giữ. Trong các trường hợp này, cơ quan thực thi pháp luật phải tống đạt trừ khi tòa án cho phép tống đạt thay thế.)</w:t>
      </w:r>
    </w:p>
    <w:p w14:paraId="2C435EDD" w14:textId="77777777" w:rsidR="00B272DA" w:rsidRPr="008B45F5" w:rsidRDefault="00BF4B39" w:rsidP="00002494">
      <w:pPr>
        <w:tabs>
          <w:tab w:val="left" w:pos="1080"/>
          <w:tab w:val="left" w:pos="9274"/>
        </w:tabs>
        <w:spacing w:before="120"/>
        <w:ind w:left="1080" w:hanging="360"/>
        <w:rPr>
          <w:rFonts w:ascii="Arial" w:hAnsi="Arial" w:cs="Arial"/>
          <w:sz w:val="22"/>
          <w:szCs w:val="22"/>
          <w:u w:val="single"/>
        </w:rPr>
      </w:pPr>
      <w:proofErr w:type="gramStart"/>
      <w:r w:rsidRPr="008B45F5">
        <w:rPr>
          <w:rFonts w:ascii="Arial" w:hAnsi="Arial" w:cs="Arial"/>
          <w:sz w:val="22"/>
          <w:szCs w:val="22"/>
        </w:rPr>
        <w:t>[  ]</w:t>
      </w:r>
      <w:proofErr w:type="gramEnd"/>
      <w:r w:rsidRPr="008B45F5">
        <w:rPr>
          <w:rFonts w:ascii="Arial" w:hAnsi="Arial" w:cs="Arial"/>
          <w:sz w:val="22"/>
          <w:szCs w:val="22"/>
        </w:rPr>
        <w:tab/>
      </w:r>
      <w:r w:rsidRPr="008B45F5">
        <w:rPr>
          <w:rFonts w:ascii="Arial" w:hAnsi="Arial" w:cs="Arial"/>
          <w:b/>
          <w:bCs/>
          <w:sz w:val="22"/>
          <w:szCs w:val="22"/>
        </w:rPr>
        <w:t>Alternative Service Allowed.</w:t>
      </w:r>
      <w:r w:rsidRPr="008B45F5">
        <w:rPr>
          <w:rFonts w:ascii="Arial" w:hAnsi="Arial" w:cs="Arial"/>
          <w:sz w:val="22"/>
          <w:szCs w:val="22"/>
        </w:rPr>
        <w:t xml:space="preserve"> The court authorizes alternative service by separate order (</w:t>
      </w:r>
      <w:r w:rsidRPr="008B45F5">
        <w:rPr>
          <w:rFonts w:ascii="Arial" w:hAnsi="Arial" w:cs="Arial"/>
          <w:i/>
          <w:iCs/>
          <w:sz w:val="22"/>
          <w:szCs w:val="22"/>
        </w:rPr>
        <w:t>specify</w:t>
      </w:r>
      <w:r w:rsidRPr="008B45F5">
        <w:rPr>
          <w:rFonts w:ascii="Arial" w:hAnsi="Arial" w:cs="Arial"/>
          <w:sz w:val="22"/>
          <w:szCs w:val="22"/>
        </w:rPr>
        <w:t xml:space="preserve">): </w:t>
      </w:r>
      <w:r w:rsidRPr="008B45F5">
        <w:rPr>
          <w:rFonts w:ascii="Arial" w:hAnsi="Arial" w:cs="Arial"/>
          <w:sz w:val="22"/>
          <w:szCs w:val="22"/>
          <w:u w:val="single"/>
        </w:rPr>
        <w:tab/>
      </w:r>
    </w:p>
    <w:p w14:paraId="145DE1DB" w14:textId="03856182" w:rsidR="00BF4B39" w:rsidRPr="008B45F5" w:rsidRDefault="006C04C0" w:rsidP="00F707F5">
      <w:pPr>
        <w:tabs>
          <w:tab w:val="left" w:pos="1080"/>
          <w:tab w:val="left" w:pos="9274"/>
        </w:tabs>
        <w:ind w:left="1080" w:hanging="360"/>
        <w:rPr>
          <w:rFonts w:ascii="Arial" w:hAnsi="Arial" w:cs="Arial"/>
          <w:i/>
          <w:iCs/>
          <w:sz w:val="22"/>
          <w:szCs w:val="22"/>
          <w:u w:val="single"/>
          <w:lang w:val="vi"/>
        </w:rPr>
      </w:pPr>
      <w:r w:rsidRPr="008B45F5">
        <w:rPr>
          <w:rFonts w:ascii="Arial" w:hAnsi="Arial" w:cs="Arial"/>
          <w:i/>
          <w:iCs/>
          <w:sz w:val="22"/>
          <w:szCs w:val="22"/>
        </w:rPr>
        <w:tab/>
      </w:r>
      <w:r w:rsidRPr="008B45F5">
        <w:rPr>
          <w:rFonts w:ascii="Arial" w:hAnsi="Arial" w:cs="Arial"/>
          <w:b/>
          <w:bCs/>
          <w:i/>
          <w:iCs/>
          <w:sz w:val="22"/>
          <w:szCs w:val="22"/>
          <w:lang w:val="vi"/>
        </w:rPr>
        <w:t>Cho Phép Tống Đạt Thay Thế.</w:t>
      </w:r>
      <w:r w:rsidRPr="008B45F5">
        <w:rPr>
          <w:rFonts w:ascii="Arial" w:hAnsi="Arial" w:cs="Arial"/>
          <w:i/>
          <w:iCs/>
          <w:sz w:val="22"/>
          <w:szCs w:val="22"/>
          <w:lang w:val="vi"/>
        </w:rPr>
        <w:t xml:space="preserve"> Tòa án cho phép tống đạt thay thế bằng lệnh riêng (nêu rõ):</w:t>
      </w:r>
    </w:p>
    <w:p w14:paraId="59963742" w14:textId="77777777" w:rsidR="00B272DA" w:rsidRPr="008B45F5" w:rsidRDefault="00420D14" w:rsidP="00002494">
      <w:pPr>
        <w:tabs>
          <w:tab w:val="left" w:pos="1080"/>
        </w:tabs>
        <w:spacing w:before="120"/>
        <w:ind w:left="720" w:hanging="720"/>
        <w:outlineLvl w:val="1"/>
        <w:rPr>
          <w:rFonts w:ascii="Arial" w:hAnsi="Arial" w:cs="Arial"/>
          <w:sz w:val="22"/>
          <w:szCs w:val="22"/>
        </w:rPr>
      </w:pPr>
      <w:r w:rsidRPr="008B45F5">
        <w:rPr>
          <w:rFonts w:ascii="Arial" w:hAnsi="Arial" w:cs="Arial"/>
          <w:b/>
          <w:bCs/>
          <w:sz w:val="22"/>
          <w:szCs w:val="22"/>
        </w:rPr>
        <w:t>4.</w:t>
      </w:r>
      <w:r w:rsidRPr="008B45F5">
        <w:rPr>
          <w:rFonts w:ascii="Arial" w:hAnsi="Arial" w:cs="Arial"/>
          <w:b/>
          <w:bCs/>
          <w:sz w:val="22"/>
          <w:szCs w:val="22"/>
        </w:rPr>
        <w:tab/>
        <w:t>Clerk’s Action</w:t>
      </w:r>
      <w:r w:rsidRPr="008B45F5">
        <w:rPr>
          <w:rFonts w:ascii="Arial" w:hAnsi="Arial" w:cs="Arial"/>
          <w:sz w:val="22"/>
          <w:szCs w:val="22"/>
        </w:rPr>
        <w:t xml:space="preserve">. The court clerk shall forward a service packet on or before the next judicial day to the agency and/or party checked above. </w:t>
      </w:r>
      <w:bookmarkStart w:id="1" w:name="_Hlk190872928"/>
      <w:r w:rsidRPr="008B45F5">
        <w:rPr>
          <w:rFonts w:ascii="Arial" w:hAnsi="Arial" w:cs="Arial"/>
          <w:sz w:val="22"/>
          <w:szCs w:val="22"/>
        </w:rPr>
        <w:t>The court clerk shall also provide a copy of the service packet to the protected person, but the protected person is only responsible for service if checked above.</w:t>
      </w:r>
    </w:p>
    <w:p w14:paraId="70AE4C39" w14:textId="67F6D234" w:rsidR="00BF4B39" w:rsidRPr="008B45F5" w:rsidRDefault="00452424" w:rsidP="00F707F5">
      <w:pPr>
        <w:tabs>
          <w:tab w:val="left" w:pos="1080"/>
        </w:tabs>
        <w:spacing w:after="120"/>
        <w:ind w:left="720" w:hanging="720"/>
        <w:outlineLvl w:val="1"/>
        <w:rPr>
          <w:rFonts w:ascii="Arial" w:hAnsi="Arial" w:cs="Arial"/>
          <w:i/>
          <w:iCs/>
          <w:sz w:val="22"/>
          <w:szCs w:val="22"/>
          <w:lang w:val="vi"/>
        </w:rPr>
      </w:pPr>
      <w:r w:rsidRPr="008B45F5">
        <w:rPr>
          <w:rFonts w:ascii="Arial" w:hAnsi="Arial" w:cs="Arial"/>
          <w:b/>
          <w:bCs/>
          <w:i/>
          <w:iCs/>
          <w:sz w:val="22"/>
          <w:szCs w:val="22"/>
        </w:rPr>
        <w:tab/>
      </w:r>
      <w:r w:rsidRPr="008B45F5">
        <w:rPr>
          <w:rFonts w:ascii="Arial" w:hAnsi="Arial" w:cs="Arial"/>
          <w:b/>
          <w:bCs/>
          <w:i/>
          <w:iCs/>
          <w:sz w:val="22"/>
          <w:szCs w:val="22"/>
          <w:lang w:val="vi"/>
        </w:rPr>
        <w:t>Việc Thư Ký Làm.</w:t>
      </w:r>
      <w:r w:rsidRPr="008B45F5">
        <w:rPr>
          <w:rFonts w:ascii="Arial" w:hAnsi="Arial" w:cs="Arial"/>
          <w:i/>
          <w:iCs/>
          <w:sz w:val="22"/>
          <w:szCs w:val="22"/>
          <w:lang w:val="vi"/>
        </w:rPr>
        <w:t xml:space="preserve"> Thư ký tòa án sẽ chuyển tiếp một gói hồ sơ vào hoặc trước ngày xét xử tiếp theo cho cơ quan và/hoặc đương sự được đánh dấu. Thư ký tòa án cũng phải cung cấp một bản sao gói hồ sơ cho người được bảo vệ, nhưng người được bảo vệ chỉ chịu trách nhiệm tống đạt nếu được đánh dấu trên đây.</w:t>
      </w:r>
    </w:p>
    <w:tbl>
      <w:tblPr>
        <w:tblStyle w:val="TableGrid"/>
        <w:tblW w:w="0" w:type="auto"/>
        <w:shd w:val="clear" w:color="auto" w:fill="000000" w:themeFill="text1"/>
        <w:tblLook w:val="04A0" w:firstRow="1" w:lastRow="0" w:firstColumn="1" w:lastColumn="0" w:noHBand="0" w:noVBand="1"/>
      </w:tblPr>
      <w:tblGrid>
        <w:gridCol w:w="9330"/>
      </w:tblGrid>
      <w:tr w:rsidR="00420D14" w:rsidRPr="008B45F5" w14:paraId="4B5948AF" w14:textId="77777777" w:rsidTr="00766E55">
        <w:tc>
          <w:tcPr>
            <w:tcW w:w="9350" w:type="dxa"/>
            <w:tcBorders>
              <w:top w:val="single" w:sz="12" w:space="0" w:color="auto"/>
              <w:left w:val="single" w:sz="12" w:space="0" w:color="auto"/>
              <w:bottom w:val="single" w:sz="12" w:space="0" w:color="auto"/>
              <w:right w:val="single" w:sz="12" w:space="0" w:color="auto"/>
            </w:tcBorders>
          </w:tcPr>
          <w:bookmarkEnd w:id="1"/>
          <w:p w14:paraId="00F31E21" w14:textId="77777777" w:rsidR="00B272DA" w:rsidRPr="008B45F5" w:rsidRDefault="00420D14" w:rsidP="00002494">
            <w:pPr>
              <w:pStyle w:val="Default"/>
              <w:keepNext/>
              <w:spacing w:before="120"/>
              <w:rPr>
                <w:bCs/>
                <w:color w:val="000000" w:themeColor="text1"/>
                <w:sz w:val="22"/>
                <w:szCs w:val="22"/>
              </w:rPr>
            </w:pPr>
            <w:r w:rsidRPr="008B45F5">
              <w:rPr>
                <w:b/>
                <w:bCs/>
                <w:color w:val="000000" w:themeColor="text1"/>
                <w:sz w:val="22"/>
                <w:szCs w:val="22"/>
              </w:rPr>
              <w:t xml:space="preserve">How to attend the next court hearing </w:t>
            </w:r>
            <w:r w:rsidRPr="008B45F5">
              <w:rPr>
                <w:color w:val="000000" w:themeColor="text1"/>
                <w:sz w:val="22"/>
                <w:szCs w:val="22"/>
              </w:rPr>
              <w:t xml:space="preserve">(date and time on page </w:t>
            </w:r>
            <w:r w:rsidRPr="008B45F5">
              <w:rPr>
                <w:b/>
                <w:bCs/>
                <w:color w:val="000000" w:themeColor="text1"/>
                <w:sz w:val="22"/>
                <w:szCs w:val="22"/>
              </w:rPr>
              <w:t>1</w:t>
            </w:r>
            <w:r w:rsidRPr="008B45F5">
              <w:rPr>
                <w:color w:val="000000" w:themeColor="text1"/>
                <w:sz w:val="22"/>
                <w:szCs w:val="22"/>
              </w:rPr>
              <w:t>).</w:t>
            </w:r>
          </w:p>
          <w:p w14:paraId="322B89FC" w14:textId="2D13E5A5" w:rsidR="00420D14" w:rsidRPr="008B45F5" w:rsidRDefault="00B272DA" w:rsidP="00F707F5">
            <w:pPr>
              <w:pStyle w:val="Default"/>
              <w:keepNext/>
              <w:spacing w:after="120"/>
              <w:rPr>
                <w:i/>
                <w:iCs/>
                <w:color w:val="FFFFFF" w:themeColor="background1"/>
                <w:sz w:val="22"/>
                <w:szCs w:val="22"/>
              </w:rPr>
            </w:pPr>
            <w:r w:rsidRPr="008B45F5">
              <w:rPr>
                <w:b/>
                <w:bCs/>
                <w:i/>
                <w:iCs/>
                <w:color w:val="000000" w:themeColor="text1"/>
                <w:sz w:val="22"/>
                <w:szCs w:val="22"/>
                <w:lang w:val="vi"/>
              </w:rPr>
              <w:t xml:space="preserve">Cách thức tham dự phiên tòa tiếp theo </w:t>
            </w:r>
            <w:r w:rsidRPr="008B45F5">
              <w:rPr>
                <w:i/>
                <w:iCs/>
                <w:color w:val="000000" w:themeColor="text1"/>
                <w:sz w:val="22"/>
                <w:szCs w:val="22"/>
                <w:lang w:val="vi"/>
              </w:rPr>
              <w:t xml:space="preserve">(ngày và giờ ở trang </w:t>
            </w:r>
            <w:r w:rsidRPr="008B45F5">
              <w:rPr>
                <w:b/>
                <w:bCs/>
                <w:i/>
                <w:iCs/>
                <w:color w:val="000000" w:themeColor="text1"/>
                <w:sz w:val="22"/>
                <w:szCs w:val="22"/>
                <w:lang w:val="vi"/>
              </w:rPr>
              <w:t>1</w:t>
            </w:r>
            <w:r w:rsidRPr="008B45F5">
              <w:rPr>
                <w:i/>
                <w:iCs/>
                <w:color w:val="000000" w:themeColor="text1"/>
                <w:sz w:val="22"/>
                <w:szCs w:val="22"/>
                <w:lang w:val="vi"/>
              </w:rPr>
              <w:t>).</w:t>
            </w:r>
          </w:p>
        </w:tc>
      </w:tr>
    </w:tbl>
    <w:p w14:paraId="614438D7" w14:textId="77777777" w:rsidR="00B272DA" w:rsidRPr="008B45F5" w:rsidRDefault="00420D14" w:rsidP="00002494">
      <w:pPr>
        <w:pStyle w:val="POnoindent"/>
        <w:keepNext/>
        <w:spacing w:after="0"/>
      </w:pPr>
      <w:r w:rsidRPr="008B45F5">
        <w:t xml:space="preserve">The hearing scheduled on page </w:t>
      </w:r>
      <w:r w:rsidRPr="008B45F5">
        <w:rPr>
          <w:b/>
          <w:bCs/>
        </w:rPr>
        <w:t>1</w:t>
      </w:r>
      <w:r w:rsidRPr="008B45F5">
        <w:t xml:space="preserve"> will be held:</w:t>
      </w:r>
    </w:p>
    <w:p w14:paraId="3B464DFF" w14:textId="32C40F22" w:rsidR="00420D14" w:rsidRPr="008B45F5" w:rsidRDefault="00B272DA" w:rsidP="00F707F5">
      <w:pPr>
        <w:pStyle w:val="POnoindent"/>
        <w:keepNext/>
        <w:spacing w:before="0"/>
        <w:rPr>
          <w:i/>
          <w:iCs/>
        </w:rPr>
      </w:pPr>
      <w:r w:rsidRPr="008B45F5">
        <w:rPr>
          <w:i/>
          <w:iCs/>
          <w:lang w:val="vi"/>
        </w:rPr>
        <w:t xml:space="preserve">Phiên xét xử theo lịch trình ở trang </w:t>
      </w:r>
      <w:r w:rsidRPr="008B45F5">
        <w:rPr>
          <w:b/>
          <w:bCs/>
          <w:i/>
          <w:iCs/>
          <w:lang w:val="vi"/>
        </w:rPr>
        <w:t>1</w:t>
      </w:r>
      <w:r w:rsidRPr="008B45F5">
        <w:rPr>
          <w:i/>
          <w:iCs/>
          <w:lang w:val="vi"/>
        </w:rPr>
        <w:t xml:space="preserve"> sẽ được tiến hành:</w:t>
      </w: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1150"/>
        <w:gridCol w:w="3568"/>
        <w:gridCol w:w="876"/>
        <w:gridCol w:w="3756"/>
      </w:tblGrid>
      <w:tr w:rsidR="00420D14" w:rsidRPr="008B45F5" w14:paraId="401F9F03" w14:textId="77777777" w:rsidTr="00766E55">
        <w:tc>
          <w:tcPr>
            <w:tcW w:w="1150" w:type="dxa"/>
          </w:tcPr>
          <w:p w14:paraId="132B031C" w14:textId="77777777" w:rsidR="00420D14" w:rsidRPr="008B45F5" w:rsidRDefault="00420D14" w:rsidP="00002494">
            <w:pPr>
              <w:pStyle w:val="POnoindent"/>
              <w:spacing w:after="0"/>
              <w:jc w:val="center"/>
              <w:rPr>
                <w:i/>
                <w:iCs/>
              </w:rPr>
            </w:pPr>
            <w:r w:rsidRPr="008B45F5">
              <w:rPr>
                <w:noProof/>
              </w:rPr>
              <w:drawing>
                <wp:inline distT="0" distB="0" distL="0" distR="0" wp14:anchorId="2A565520" wp14:editId="1DDB15C3">
                  <wp:extent cx="482805" cy="502920"/>
                  <wp:effectExtent l="0" t="0" r="0" b="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2805" cy="502920"/>
                          </a:xfrm>
                          <a:prstGeom prst="rect">
                            <a:avLst/>
                          </a:prstGeom>
                        </pic:spPr>
                      </pic:pic>
                    </a:graphicData>
                  </a:graphic>
                </wp:inline>
              </w:drawing>
            </w:r>
          </w:p>
        </w:tc>
        <w:tc>
          <w:tcPr>
            <w:tcW w:w="8200" w:type="dxa"/>
            <w:gridSpan w:val="3"/>
          </w:tcPr>
          <w:p w14:paraId="41FAD740" w14:textId="77777777" w:rsidR="00B272DA" w:rsidRPr="008B45F5" w:rsidRDefault="00420D14" w:rsidP="00002494">
            <w:pPr>
              <w:pStyle w:val="POnoindent"/>
              <w:spacing w:after="0"/>
              <w:rPr>
                <w:b/>
                <w:bCs/>
              </w:rPr>
            </w:pPr>
            <w:r w:rsidRPr="008B45F5">
              <w:rPr>
                <w:b/>
                <w:bCs/>
              </w:rPr>
              <w:t>In person</w:t>
            </w:r>
          </w:p>
          <w:p w14:paraId="742309FB" w14:textId="2FA534C7" w:rsidR="00420D14" w:rsidRPr="008B45F5" w:rsidRDefault="00B272DA" w:rsidP="00F707F5">
            <w:pPr>
              <w:pStyle w:val="POnoindent"/>
              <w:spacing w:before="0"/>
              <w:rPr>
                <w:i/>
                <w:iCs/>
              </w:rPr>
            </w:pPr>
            <w:r w:rsidRPr="008B45F5">
              <w:rPr>
                <w:b/>
                <w:bCs/>
                <w:i/>
                <w:iCs/>
                <w:lang w:val="vi"/>
              </w:rPr>
              <w:t>Trực tiếp</w:t>
            </w:r>
          </w:p>
          <w:p w14:paraId="494D1FA7" w14:textId="77777777" w:rsidR="00B272DA" w:rsidRPr="008B45F5" w:rsidRDefault="00420D14" w:rsidP="00002494">
            <w:pPr>
              <w:pStyle w:val="POnoindent"/>
              <w:tabs>
                <w:tab w:val="left" w:pos="4861"/>
                <w:tab w:val="left" w:pos="5041"/>
                <w:tab w:val="left" w:pos="7823"/>
              </w:tabs>
              <w:spacing w:after="0"/>
              <w:rPr>
                <w:u w:val="single"/>
              </w:rPr>
            </w:pPr>
            <w:r w:rsidRPr="008B45F5">
              <w:t xml:space="preserve">Judge/Commissioner: </w:t>
            </w:r>
            <w:r w:rsidRPr="008B45F5">
              <w:rPr>
                <w:u w:val="single"/>
              </w:rPr>
              <w:tab/>
            </w:r>
            <w:r w:rsidRPr="008B45F5">
              <w:tab/>
              <w:t xml:space="preserve">Courtroom: </w:t>
            </w:r>
            <w:r w:rsidRPr="008B45F5">
              <w:rPr>
                <w:u w:val="single"/>
              </w:rPr>
              <w:tab/>
            </w:r>
          </w:p>
          <w:p w14:paraId="7F42E6F4" w14:textId="4F1A0A24" w:rsidR="00420D14" w:rsidRPr="008B45F5" w:rsidRDefault="00B272DA" w:rsidP="00F707F5">
            <w:pPr>
              <w:pStyle w:val="POnoindent"/>
              <w:tabs>
                <w:tab w:val="left" w:pos="4861"/>
                <w:tab w:val="left" w:pos="5041"/>
                <w:tab w:val="left" w:pos="7823"/>
              </w:tabs>
              <w:spacing w:before="0"/>
              <w:rPr>
                <w:i/>
                <w:iCs/>
              </w:rPr>
            </w:pPr>
            <w:r w:rsidRPr="008B45F5">
              <w:rPr>
                <w:i/>
                <w:iCs/>
                <w:lang w:val="vi"/>
              </w:rPr>
              <w:t xml:space="preserve">Thẩm Phán/Ủy Viên Tòa Án: </w:t>
            </w:r>
            <w:r w:rsidRPr="008B45F5">
              <w:rPr>
                <w:lang w:val="vi"/>
              </w:rPr>
              <w:tab/>
            </w:r>
            <w:r w:rsidRPr="008B45F5">
              <w:rPr>
                <w:lang w:val="vi"/>
              </w:rPr>
              <w:tab/>
            </w:r>
            <w:r w:rsidRPr="008B45F5">
              <w:rPr>
                <w:i/>
                <w:iCs/>
                <w:lang w:val="vi"/>
              </w:rPr>
              <w:t>Phòng Xử Án:</w:t>
            </w:r>
          </w:p>
          <w:p w14:paraId="5826FB8B" w14:textId="77777777" w:rsidR="00B272DA" w:rsidRPr="008B45F5" w:rsidRDefault="00420D14" w:rsidP="00002494">
            <w:pPr>
              <w:pStyle w:val="POnoindent"/>
              <w:tabs>
                <w:tab w:val="left" w:pos="7823"/>
              </w:tabs>
              <w:spacing w:after="0"/>
              <w:rPr>
                <w:u w:val="single"/>
              </w:rPr>
            </w:pPr>
            <w:r w:rsidRPr="008B45F5">
              <w:t xml:space="preserve">Address: </w:t>
            </w:r>
            <w:r w:rsidRPr="008B45F5">
              <w:rPr>
                <w:u w:val="single"/>
              </w:rPr>
              <w:tab/>
            </w:r>
          </w:p>
          <w:p w14:paraId="44A319BF" w14:textId="3F137F33" w:rsidR="00420D14" w:rsidRPr="008B45F5" w:rsidRDefault="00B272DA" w:rsidP="00F707F5">
            <w:pPr>
              <w:pStyle w:val="POnoindent"/>
              <w:tabs>
                <w:tab w:val="left" w:pos="7823"/>
              </w:tabs>
              <w:spacing w:before="0"/>
              <w:rPr>
                <w:i/>
                <w:iCs/>
              </w:rPr>
            </w:pPr>
            <w:r w:rsidRPr="008B45F5">
              <w:rPr>
                <w:i/>
                <w:iCs/>
                <w:lang w:val="vi"/>
              </w:rPr>
              <w:t>Địa Chỉ:</w:t>
            </w:r>
          </w:p>
        </w:tc>
      </w:tr>
      <w:tr w:rsidR="00420D14" w:rsidRPr="008B45F5" w14:paraId="60C12E82" w14:textId="77777777" w:rsidTr="00766E55">
        <w:tblPrEx>
          <w:tblBorders>
            <w:insideH w:val="single" w:sz="4" w:space="0" w:color="auto"/>
            <w:insideV w:val="single" w:sz="4" w:space="0" w:color="auto"/>
          </w:tblBorders>
        </w:tblPrEx>
        <w:tc>
          <w:tcPr>
            <w:tcW w:w="1150" w:type="dxa"/>
          </w:tcPr>
          <w:p w14:paraId="1823FBC7" w14:textId="77777777" w:rsidR="00420D14" w:rsidRPr="008B45F5" w:rsidRDefault="00420D14" w:rsidP="00002494">
            <w:pPr>
              <w:pStyle w:val="POnoindent"/>
              <w:spacing w:after="0"/>
              <w:jc w:val="center"/>
              <w:rPr>
                <w:noProof/>
              </w:rPr>
            </w:pPr>
            <w:r w:rsidRPr="008B45F5">
              <w:rPr>
                <w:noProof/>
              </w:rPr>
              <w:drawing>
                <wp:inline distT="0" distB="0" distL="0" distR="0" wp14:anchorId="70004968" wp14:editId="084017BB">
                  <wp:extent cx="577311" cy="457200"/>
                  <wp:effectExtent l="0" t="0" r="0" b="0"/>
                  <wp:docPr id="9" name="Picture 9" descr="A picture containing text, moni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monito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7311" cy="457200"/>
                          </a:xfrm>
                          <a:prstGeom prst="rect">
                            <a:avLst/>
                          </a:prstGeom>
                        </pic:spPr>
                      </pic:pic>
                    </a:graphicData>
                  </a:graphic>
                </wp:inline>
              </w:drawing>
            </w:r>
          </w:p>
        </w:tc>
        <w:tc>
          <w:tcPr>
            <w:tcW w:w="8200" w:type="dxa"/>
            <w:gridSpan w:val="3"/>
          </w:tcPr>
          <w:p w14:paraId="52E60957" w14:textId="77777777" w:rsidR="00B272DA" w:rsidRPr="008B45F5" w:rsidRDefault="00420D14" w:rsidP="00002494">
            <w:pPr>
              <w:pStyle w:val="POnoindent"/>
              <w:tabs>
                <w:tab w:val="left" w:pos="3143"/>
                <w:tab w:val="left" w:pos="7823"/>
              </w:tabs>
              <w:spacing w:after="0"/>
              <w:rPr>
                <w:u w:val="single"/>
              </w:rPr>
            </w:pPr>
            <w:r w:rsidRPr="008B45F5">
              <w:rPr>
                <w:b/>
                <w:bCs/>
              </w:rPr>
              <w:t xml:space="preserve">Online </w:t>
            </w:r>
            <w:r w:rsidRPr="008B45F5">
              <w:t>(</w:t>
            </w:r>
            <w:r w:rsidRPr="008B45F5">
              <w:rPr>
                <w:i/>
                <w:iCs/>
              </w:rPr>
              <w:t>audio and video</w:t>
            </w:r>
            <w:r w:rsidRPr="008B45F5">
              <w:t>)</w:t>
            </w:r>
            <w:r w:rsidRPr="008B45F5">
              <w:tab/>
              <w:t xml:space="preserve">App: </w:t>
            </w:r>
            <w:r w:rsidRPr="008B45F5">
              <w:rPr>
                <w:u w:val="single"/>
              </w:rPr>
              <w:tab/>
            </w:r>
          </w:p>
          <w:p w14:paraId="377EB1EC" w14:textId="031B7B28" w:rsidR="00420D14" w:rsidRPr="008B45F5" w:rsidRDefault="00B272DA" w:rsidP="00F707F5">
            <w:pPr>
              <w:pStyle w:val="POnoindent"/>
              <w:tabs>
                <w:tab w:val="left" w:pos="3143"/>
                <w:tab w:val="left" w:pos="7823"/>
              </w:tabs>
              <w:spacing w:before="0"/>
              <w:rPr>
                <w:i/>
                <w:iCs/>
              </w:rPr>
            </w:pPr>
            <w:r w:rsidRPr="008B45F5">
              <w:rPr>
                <w:b/>
                <w:bCs/>
                <w:i/>
                <w:iCs/>
                <w:lang w:val="vi"/>
              </w:rPr>
              <w:t xml:space="preserve">Trực Tuyến </w:t>
            </w:r>
            <w:r w:rsidRPr="008B45F5">
              <w:rPr>
                <w:i/>
                <w:iCs/>
                <w:lang w:val="vi"/>
              </w:rPr>
              <w:t>(âm thanh và video)</w:t>
            </w:r>
            <w:r w:rsidR="008B45F5">
              <w:rPr>
                <w:i/>
                <w:iCs/>
              </w:rPr>
              <w:t xml:space="preserve"> </w:t>
            </w:r>
            <w:r w:rsidRPr="008B45F5">
              <w:rPr>
                <w:i/>
                <w:iCs/>
                <w:lang w:val="vi"/>
              </w:rPr>
              <w:t>Ứng Dụng:</w:t>
            </w:r>
          </w:p>
          <w:p w14:paraId="64EE1C5E" w14:textId="77777777" w:rsidR="00B272DA" w:rsidRPr="008B45F5" w:rsidRDefault="00420D14" w:rsidP="00002494">
            <w:pPr>
              <w:pStyle w:val="POnoindent"/>
              <w:tabs>
                <w:tab w:val="left" w:pos="7823"/>
              </w:tabs>
              <w:spacing w:after="0"/>
              <w:rPr>
                <w:u w:val="single"/>
              </w:rPr>
            </w:pPr>
            <w:proofErr w:type="gramStart"/>
            <w:r w:rsidRPr="008B45F5">
              <w:t>[  ]</w:t>
            </w:r>
            <w:proofErr w:type="gramEnd"/>
            <w:r w:rsidRPr="008B45F5">
              <w:t xml:space="preserve"> Log-in: </w:t>
            </w:r>
            <w:r w:rsidRPr="008B45F5">
              <w:rPr>
                <w:u w:val="single"/>
              </w:rPr>
              <w:tab/>
            </w:r>
          </w:p>
          <w:p w14:paraId="127C8028" w14:textId="3BB1D0FD" w:rsidR="00420D14" w:rsidRPr="008B45F5" w:rsidRDefault="00911D72" w:rsidP="00F707F5">
            <w:pPr>
              <w:pStyle w:val="POnoindent"/>
              <w:tabs>
                <w:tab w:val="left" w:pos="7823"/>
              </w:tabs>
              <w:spacing w:before="0"/>
              <w:rPr>
                <w:i/>
                <w:iCs/>
                <w:u w:val="single"/>
              </w:rPr>
            </w:pPr>
            <w:r w:rsidRPr="008B45F5">
              <w:rPr>
                <w:i/>
                <w:iCs/>
                <w:sz w:val="20"/>
              </w:rPr>
              <w:t xml:space="preserve">     </w:t>
            </w:r>
            <w:r w:rsidRPr="008B45F5">
              <w:rPr>
                <w:i/>
                <w:iCs/>
                <w:lang w:val="vi"/>
              </w:rPr>
              <w:t>Đăng nhập:</w:t>
            </w:r>
          </w:p>
          <w:p w14:paraId="38CD4B5D" w14:textId="77777777" w:rsidR="00B272DA" w:rsidRPr="008B45F5" w:rsidRDefault="00420D14" w:rsidP="00002494">
            <w:pPr>
              <w:pStyle w:val="POnoindent"/>
              <w:tabs>
                <w:tab w:val="left" w:pos="7875"/>
              </w:tabs>
              <w:spacing w:after="0"/>
            </w:pPr>
            <w:proofErr w:type="gramStart"/>
            <w:r w:rsidRPr="008B45F5">
              <w:lastRenderedPageBreak/>
              <w:t>[  ]</w:t>
            </w:r>
            <w:proofErr w:type="gramEnd"/>
            <w:r w:rsidRPr="008B45F5">
              <w:t xml:space="preserve"> You must get permission from the court at least 3 court days before your hearing to participate online (audio and video). To make this request, contact:</w:t>
            </w:r>
          </w:p>
          <w:p w14:paraId="4D4D34B4" w14:textId="4CA4D5A8" w:rsidR="00420D14" w:rsidRPr="008B45F5" w:rsidRDefault="00911D72" w:rsidP="00F707F5">
            <w:pPr>
              <w:pStyle w:val="POnoindent"/>
              <w:tabs>
                <w:tab w:val="left" w:pos="7875"/>
              </w:tabs>
              <w:spacing w:before="0"/>
              <w:rPr>
                <w:i/>
                <w:iCs/>
              </w:rPr>
            </w:pPr>
            <w:r w:rsidRPr="008B45F5">
              <w:rPr>
                <w:i/>
                <w:iCs/>
                <w:sz w:val="20"/>
              </w:rPr>
              <w:t xml:space="preserve">     </w:t>
            </w:r>
            <w:r w:rsidRPr="008B45F5">
              <w:rPr>
                <w:i/>
                <w:iCs/>
                <w:lang w:val="vi"/>
              </w:rPr>
              <w:t>Quý vị phải xin phép tòa án ít nhất 3 ngày làm việc của tòa trước phiên xét xử để tham gia trực tuyến (âm thanh và video). Để thực hiện yêu cầu này, hãy liên hệ:</w:t>
            </w:r>
          </w:p>
          <w:p w14:paraId="25EBC3BF" w14:textId="15166534" w:rsidR="00420D14" w:rsidRPr="008B45F5" w:rsidDel="00B721FA" w:rsidRDefault="00420D14" w:rsidP="00911D72">
            <w:pPr>
              <w:pStyle w:val="POnoindent"/>
              <w:tabs>
                <w:tab w:val="left" w:pos="7823"/>
              </w:tabs>
              <w:rPr>
                <w:bCs/>
                <w:u w:val="single"/>
              </w:rPr>
            </w:pPr>
            <w:r w:rsidRPr="008B45F5">
              <w:rPr>
                <w:u w:val="single"/>
              </w:rPr>
              <w:tab/>
            </w:r>
          </w:p>
        </w:tc>
      </w:tr>
      <w:tr w:rsidR="00420D14" w:rsidRPr="008B45F5" w14:paraId="52F66FDF" w14:textId="77777777" w:rsidTr="00766E55">
        <w:trPr>
          <w:trHeight w:val="1520"/>
        </w:trPr>
        <w:tc>
          <w:tcPr>
            <w:tcW w:w="1150" w:type="dxa"/>
          </w:tcPr>
          <w:p w14:paraId="6E220CF0" w14:textId="77777777" w:rsidR="00420D14" w:rsidRPr="008B45F5" w:rsidRDefault="00420D14" w:rsidP="00002494">
            <w:pPr>
              <w:pStyle w:val="POnoindent"/>
              <w:spacing w:after="0"/>
              <w:jc w:val="center"/>
              <w:rPr>
                <w:noProof/>
              </w:rPr>
            </w:pPr>
            <w:r w:rsidRPr="008B45F5">
              <w:rPr>
                <w:noProof/>
              </w:rPr>
              <w:lastRenderedPageBreak/>
              <w:drawing>
                <wp:inline distT="0" distB="0" distL="0" distR="0" wp14:anchorId="4D86A1AD" wp14:editId="40F546E9">
                  <wp:extent cx="457200" cy="457200"/>
                  <wp:effectExtent l="0" t="0" r="0" b="0"/>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8200" w:type="dxa"/>
            <w:gridSpan w:val="3"/>
          </w:tcPr>
          <w:p w14:paraId="0452AB57" w14:textId="77777777" w:rsidR="00B272DA" w:rsidRPr="008B45F5" w:rsidRDefault="00420D14" w:rsidP="00002494">
            <w:pPr>
              <w:pStyle w:val="POnoindent"/>
              <w:tabs>
                <w:tab w:val="left" w:pos="3421"/>
                <w:tab w:val="left" w:pos="7823"/>
              </w:tabs>
              <w:spacing w:after="0"/>
              <w:rPr>
                <w:u w:val="single"/>
              </w:rPr>
            </w:pPr>
            <w:r w:rsidRPr="008B45F5">
              <w:rPr>
                <w:b/>
                <w:bCs/>
              </w:rPr>
              <w:t xml:space="preserve">By Phone </w:t>
            </w:r>
            <w:r w:rsidRPr="008B45F5">
              <w:t>(</w:t>
            </w:r>
            <w:r w:rsidRPr="008B45F5">
              <w:rPr>
                <w:i/>
                <w:iCs/>
              </w:rPr>
              <w:t>audio only</w:t>
            </w:r>
            <w:r w:rsidRPr="008B45F5">
              <w:t>)</w:t>
            </w:r>
            <w:r w:rsidRPr="008B45F5">
              <w:tab/>
            </w:r>
            <w:proofErr w:type="gramStart"/>
            <w:r w:rsidRPr="008B45F5">
              <w:t>[  ]</w:t>
            </w:r>
            <w:proofErr w:type="gramEnd"/>
            <w:r w:rsidRPr="008B45F5">
              <w:t xml:space="preserve"> Call-in number: </w:t>
            </w:r>
            <w:r w:rsidRPr="008B45F5">
              <w:rPr>
                <w:u w:val="single"/>
              </w:rPr>
              <w:tab/>
            </w:r>
          </w:p>
          <w:p w14:paraId="2B57399E" w14:textId="7761B7D8" w:rsidR="00420D14" w:rsidRPr="008B45F5" w:rsidRDefault="00B272DA" w:rsidP="00F707F5">
            <w:pPr>
              <w:pStyle w:val="POnoindent"/>
              <w:tabs>
                <w:tab w:val="left" w:pos="3421"/>
                <w:tab w:val="left" w:pos="7823"/>
              </w:tabs>
              <w:spacing w:before="0"/>
              <w:rPr>
                <w:i/>
                <w:iCs/>
                <w:u w:val="single"/>
              </w:rPr>
            </w:pPr>
            <w:r w:rsidRPr="008B45F5">
              <w:rPr>
                <w:b/>
                <w:bCs/>
                <w:i/>
                <w:iCs/>
                <w:lang w:val="vi"/>
              </w:rPr>
              <w:t xml:space="preserve">Qua Điện Thoại </w:t>
            </w:r>
            <w:r w:rsidRPr="008B45F5">
              <w:rPr>
                <w:i/>
                <w:iCs/>
                <w:lang w:val="vi"/>
              </w:rPr>
              <w:t>(chỉ âm thanh)</w:t>
            </w:r>
            <w:r w:rsidRPr="008B45F5">
              <w:rPr>
                <w:i/>
                <w:iCs/>
              </w:rPr>
              <w:tab/>
            </w:r>
            <w:r w:rsidRPr="008B45F5">
              <w:rPr>
                <w:i/>
                <w:iCs/>
                <w:sz w:val="20"/>
              </w:rPr>
              <w:t xml:space="preserve">     </w:t>
            </w:r>
            <w:r w:rsidRPr="008B45F5">
              <w:rPr>
                <w:i/>
                <w:iCs/>
                <w:lang w:val="vi"/>
              </w:rPr>
              <w:t>Số gọi vào:</w:t>
            </w:r>
          </w:p>
          <w:p w14:paraId="594308D9" w14:textId="77777777" w:rsidR="00B272DA" w:rsidRPr="008B45F5" w:rsidRDefault="00420D14" w:rsidP="00002494">
            <w:pPr>
              <w:pStyle w:val="POnoindent"/>
              <w:tabs>
                <w:tab w:val="left" w:pos="7823"/>
              </w:tabs>
              <w:spacing w:after="0"/>
              <w:rPr>
                <w:bCs/>
                <w:u w:val="single"/>
              </w:rPr>
            </w:pPr>
            <w:proofErr w:type="gramStart"/>
            <w:r w:rsidRPr="008B45F5">
              <w:t>[  ]</w:t>
            </w:r>
            <w:proofErr w:type="gramEnd"/>
            <w:r w:rsidRPr="008B45F5">
              <w:t xml:space="preserve"> You must get permission from the court at least 3 court days before your hearing to participate by phone only (without video). To make this request, contact:</w:t>
            </w:r>
            <w:r w:rsidRPr="008B45F5">
              <w:br/>
            </w:r>
            <w:r w:rsidRPr="008B45F5">
              <w:rPr>
                <w:u w:val="single"/>
              </w:rPr>
              <w:tab/>
            </w:r>
          </w:p>
          <w:p w14:paraId="4C4A2190" w14:textId="3871FFD8" w:rsidR="00420D14" w:rsidRPr="008B45F5" w:rsidRDefault="00042AF9" w:rsidP="00F707F5">
            <w:pPr>
              <w:pStyle w:val="POnoindent"/>
              <w:tabs>
                <w:tab w:val="left" w:pos="7823"/>
              </w:tabs>
              <w:spacing w:before="0"/>
              <w:rPr>
                <w:bCs/>
                <w:i/>
                <w:iCs/>
                <w:u w:val="single"/>
              </w:rPr>
            </w:pPr>
            <w:r w:rsidRPr="008B45F5">
              <w:rPr>
                <w:i/>
                <w:iCs/>
                <w:sz w:val="20"/>
              </w:rPr>
              <w:t xml:space="preserve">     </w:t>
            </w:r>
            <w:r w:rsidRPr="008B45F5">
              <w:rPr>
                <w:i/>
                <w:iCs/>
                <w:lang w:val="vi"/>
              </w:rPr>
              <w:t>Quý vị phải xin phép tòa án ít nhất 3 ngày làm việc của tòa trước phiên xét xử chỉ để tham gia qua điện thoại (không có video). Để thực hiện yêu cầu này, hãy liên hệ:</w:t>
            </w:r>
          </w:p>
        </w:tc>
      </w:tr>
      <w:tr w:rsidR="00420D14" w:rsidRPr="008B45F5" w14:paraId="42937AC9" w14:textId="77777777" w:rsidTr="00766E55">
        <w:tblPrEx>
          <w:tblBorders>
            <w:insideH w:val="single" w:sz="4" w:space="0" w:color="auto"/>
            <w:insideV w:val="single" w:sz="4" w:space="0" w:color="auto"/>
          </w:tblBorders>
        </w:tblPrEx>
        <w:tc>
          <w:tcPr>
            <w:tcW w:w="1150" w:type="dxa"/>
          </w:tcPr>
          <w:p w14:paraId="532EA0B1" w14:textId="77777777" w:rsidR="00420D14" w:rsidRPr="008B45F5" w:rsidRDefault="00420D14" w:rsidP="00002494">
            <w:pPr>
              <w:pStyle w:val="POnoindent"/>
              <w:spacing w:after="0"/>
              <w:jc w:val="center"/>
              <w:rPr>
                <w:noProof/>
              </w:rPr>
            </w:pPr>
            <w:r w:rsidRPr="008B45F5">
              <w:rPr>
                <w:i/>
                <w:iCs/>
                <w:noProof/>
              </w:rPr>
              <w:drawing>
                <wp:inline distT="0" distB="0" distL="0" distR="0" wp14:anchorId="1CAE230D" wp14:editId="2DC8B7CE">
                  <wp:extent cx="506295" cy="502920"/>
                  <wp:effectExtent l="0" t="0" r="8255" b="0"/>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6295" cy="502920"/>
                          </a:xfrm>
                          <a:prstGeom prst="rect">
                            <a:avLst/>
                          </a:prstGeom>
                        </pic:spPr>
                      </pic:pic>
                    </a:graphicData>
                  </a:graphic>
                </wp:inline>
              </w:drawing>
            </w:r>
          </w:p>
        </w:tc>
        <w:tc>
          <w:tcPr>
            <w:tcW w:w="0" w:type="auto"/>
            <w:gridSpan w:val="3"/>
          </w:tcPr>
          <w:p w14:paraId="317F8F4D" w14:textId="77777777" w:rsidR="00B272DA" w:rsidRPr="008B45F5" w:rsidRDefault="00420D14" w:rsidP="00002494">
            <w:pPr>
              <w:pStyle w:val="POnoindent"/>
              <w:spacing w:after="0"/>
              <w:rPr>
                <w:bCs/>
              </w:rPr>
            </w:pPr>
            <w:r w:rsidRPr="008B45F5">
              <w:rPr>
                <w:b/>
                <w:bCs/>
              </w:rPr>
              <w:t xml:space="preserve">If you have trouble connecting online or by phone </w:t>
            </w:r>
            <w:r w:rsidRPr="008B45F5">
              <w:t>(</w:t>
            </w:r>
            <w:r w:rsidRPr="008B45F5">
              <w:rPr>
                <w:i/>
                <w:iCs/>
              </w:rPr>
              <w:t>instructions, who to contact</w:t>
            </w:r>
            <w:r w:rsidRPr="008B45F5">
              <w:t>)</w:t>
            </w:r>
          </w:p>
          <w:p w14:paraId="3ED7889B" w14:textId="4C65DBE1" w:rsidR="00420D14" w:rsidRPr="008B45F5" w:rsidRDefault="00B272DA" w:rsidP="00F707F5">
            <w:pPr>
              <w:pStyle w:val="POnoindent"/>
              <w:spacing w:before="0"/>
              <w:rPr>
                <w:b/>
                <w:i/>
                <w:iCs/>
              </w:rPr>
            </w:pPr>
            <w:r w:rsidRPr="008B45F5">
              <w:rPr>
                <w:b/>
                <w:bCs/>
                <w:i/>
                <w:iCs/>
                <w:lang w:val="vi"/>
              </w:rPr>
              <w:t xml:space="preserve">Nếu quý vị gặp khó khăn khi kết nối trực tuyến hoặc qua điện thoại </w:t>
            </w:r>
            <w:r w:rsidRPr="008B45F5">
              <w:rPr>
                <w:i/>
                <w:iCs/>
                <w:lang w:val="vi"/>
              </w:rPr>
              <w:t>(hướng dẫn, liên hệ với ai)</w:t>
            </w:r>
          </w:p>
          <w:p w14:paraId="6DA08822" w14:textId="227C2A14" w:rsidR="00420D14" w:rsidRPr="008B45F5" w:rsidRDefault="00420D14" w:rsidP="00042AF9">
            <w:pPr>
              <w:pStyle w:val="POnoindent"/>
              <w:tabs>
                <w:tab w:val="left" w:pos="7823"/>
              </w:tabs>
              <w:rPr>
                <w:bCs/>
                <w:u w:val="single"/>
              </w:rPr>
            </w:pPr>
            <w:r w:rsidRPr="008B45F5">
              <w:rPr>
                <w:u w:val="single"/>
              </w:rPr>
              <w:tab/>
            </w:r>
          </w:p>
        </w:tc>
      </w:tr>
      <w:tr w:rsidR="00420D14" w:rsidRPr="008B45F5" w14:paraId="3C280849" w14:textId="77777777" w:rsidTr="00766E55">
        <w:tc>
          <w:tcPr>
            <w:tcW w:w="1150" w:type="dxa"/>
          </w:tcPr>
          <w:p w14:paraId="2EDA435E" w14:textId="77777777" w:rsidR="00420D14" w:rsidRPr="008B45F5" w:rsidRDefault="00420D14" w:rsidP="00002494">
            <w:pPr>
              <w:pStyle w:val="POnoindent"/>
              <w:spacing w:after="0"/>
              <w:jc w:val="center"/>
              <w:rPr>
                <w:noProof/>
              </w:rPr>
            </w:pPr>
            <w:r w:rsidRPr="008B45F5">
              <w:rPr>
                <w:noProof/>
              </w:rPr>
              <w:drawing>
                <wp:inline distT="0" distB="0" distL="0" distR="0" wp14:anchorId="4FBA86C2" wp14:editId="044031F2">
                  <wp:extent cx="593426" cy="548640"/>
                  <wp:effectExtent l="0" t="0" r="0" b="3810"/>
                  <wp:docPr id="6" name="Picture 6" descr="A black and white imag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white image of a perso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3426" cy="548640"/>
                          </a:xfrm>
                          <a:prstGeom prst="rect">
                            <a:avLst/>
                          </a:prstGeom>
                        </pic:spPr>
                      </pic:pic>
                    </a:graphicData>
                  </a:graphic>
                </wp:inline>
              </w:drawing>
            </w:r>
          </w:p>
        </w:tc>
        <w:tc>
          <w:tcPr>
            <w:tcW w:w="3525" w:type="dxa"/>
          </w:tcPr>
          <w:p w14:paraId="7E765091" w14:textId="77777777" w:rsidR="00B272DA" w:rsidRPr="008B45F5" w:rsidRDefault="00420D14" w:rsidP="00002494">
            <w:pPr>
              <w:pStyle w:val="POnoindent"/>
              <w:tabs>
                <w:tab w:val="left" w:pos="3241"/>
              </w:tabs>
              <w:spacing w:after="0"/>
              <w:rPr>
                <w:bCs/>
                <w:u w:val="single"/>
              </w:rPr>
            </w:pPr>
            <w:r w:rsidRPr="008B45F5">
              <w:rPr>
                <w:b/>
                <w:bCs/>
              </w:rPr>
              <w:t>Ask for an interpreter, if needed.</w:t>
            </w:r>
            <w:r w:rsidRPr="008B45F5">
              <w:rPr>
                <w:b/>
                <w:bCs/>
              </w:rPr>
              <w:br/>
            </w:r>
            <w:r w:rsidRPr="008B45F5">
              <w:t xml:space="preserve">Contact: </w:t>
            </w:r>
            <w:r w:rsidRPr="008B45F5">
              <w:rPr>
                <w:u w:val="single"/>
              </w:rPr>
              <w:tab/>
            </w:r>
          </w:p>
          <w:p w14:paraId="06573888" w14:textId="47F948D6" w:rsidR="00420D14" w:rsidRPr="008B45F5" w:rsidRDefault="00B272DA" w:rsidP="00F707F5">
            <w:pPr>
              <w:pStyle w:val="POnoindent"/>
              <w:tabs>
                <w:tab w:val="left" w:pos="3241"/>
              </w:tabs>
              <w:spacing w:before="0"/>
              <w:rPr>
                <w:bCs/>
                <w:i/>
                <w:iCs/>
                <w:u w:val="single"/>
              </w:rPr>
            </w:pPr>
            <w:r w:rsidRPr="008B45F5">
              <w:rPr>
                <w:b/>
                <w:bCs/>
                <w:i/>
                <w:iCs/>
                <w:lang w:val="vi"/>
              </w:rPr>
              <w:t>Yêu cầu một phiên dịch viên, nếu cần.</w:t>
            </w:r>
            <w:r w:rsidRPr="008B45F5">
              <w:rPr>
                <w:i/>
                <w:iCs/>
                <w:lang w:val="vi"/>
              </w:rPr>
              <w:br/>
              <w:t>Liên hệ:</w:t>
            </w:r>
          </w:p>
          <w:p w14:paraId="5B20628A" w14:textId="44ABBF41" w:rsidR="00420D14" w:rsidRPr="008B45F5" w:rsidRDefault="00420D14" w:rsidP="00042AF9">
            <w:pPr>
              <w:pStyle w:val="POnoindent"/>
              <w:tabs>
                <w:tab w:val="left" w:pos="3241"/>
              </w:tabs>
              <w:rPr>
                <w:u w:val="single"/>
              </w:rPr>
            </w:pPr>
            <w:r w:rsidRPr="008B45F5">
              <w:rPr>
                <w:u w:val="single"/>
              </w:rPr>
              <w:tab/>
            </w:r>
          </w:p>
        </w:tc>
        <w:tc>
          <w:tcPr>
            <w:tcW w:w="872" w:type="dxa"/>
          </w:tcPr>
          <w:p w14:paraId="04713DA0" w14:textId="77777777" w:rsidR="00420D14" w:rsidRPr="008B45F5" w:rsidRDefault="00420D14" w:rsidP="00002494">
            <w:pPr>
              <w:pStyle w:val="POnoindent"/>
              <w:spacing w:after="0"/>
              <w:jc w:val="center"/>
              <w:rPr>
                <w:noProof/>
              </w:rPr>
            </w:pPr>
            <w:r w:rsidRPr="008B45F5">
              <w:rPr>
                <w:noProof/>
              </w:rPr>
              <w:drawing>
                <wp:inline distT="0" distB="0" distL="0" distR="0" wp14:anchorId="78EE1BEA" wp14:editId="61B1EB13">
                  <wp:extent cx="393192" cy="589788"/>
                  <wp:effectExtent l="0" t="0" r="6985" b="1270"/>
                  <wp:docPr id="10" name="Picture 1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pic:nvPicPr>
                        <pic:blipFill rotWithShape="1">
                          <a:blip r:embed="rId12" cstate="print">
                            <a:extLst>
                              <a:ext uri="{28A0092B-C50C-407E-A947-70E740481C1C}">
                                <a14:useLocalDpi xmlns:a14="http://schemas.microsoft.com/office/drawing/2010/main" val="0"/>
                              </a:ext>
                            </a:extLst>
                          </a:blip>
                          <a:srcRect l="25362" t="13043" r="25362" b="13043"/>
                          <a:stretch/>
                        </pic:blipFill>
                        <pic:spPr bwMode="auto">
                          <a:xfrm>
                            <a:off x="0" y="0"/>
                            <a:ext cx="393192" cy="589788"/>
                          </a:xfrm>
                          <a:prstGeom prst="rect">
                            <a:avLst/>
                          </a:prstGeom>
                          <a:ln>
                            <a:noFill/>
                          </a:ln>
                          <a:extLst>
                            <a:ext uri="{53640926-AAD7-44D8-BBD7-CCE9431645EC}">
                              <a14:shadowObscured xmlns:a14="http://schemas.microsoft.com/office/drawing/2010/main"/>
                            </a:ext>
                          </a:extLst>
                        </pic:spPr>
                      </pic:pic>
                    </a:graphicData>
                  </a:graphic>
                </wp:inline>
              </w:drawing>
            </w:r>
          </w:p>
        </w:tc>
        <w:tc>
          <w:tcPr>
            <w:tcW w:w="3803" w:type="dxa"/>
          </w:tcPr>
          <w:p w14:paraId="47938FC8" w14:textId="77777777" w:rsidR="00B272DA" w:rsidRPr="008B45F5" w:rsidRDefault="00420D14" w:rsidP="00002494">
            <w:pPr>
              <w:pStyle w:val="POnoindent"/>
              <w:tabs>
                <w:tab w:val="left" w:pos="3433"/>
              </w:tabs>
              <w:spacing w:after="0"/>
              <w:rPr>
                <w:bCs/>
                <w:u w:val="single"/>
              </w:rPr>
            </w:pPr>
            <w:r w:rsidRPr="008B45F5">
              <w:rPr>
                <w:b/>
                <w:bCs/>
              </w:rPr>
              <w:t xml:space="preserve">Ask for disability accommodation, if needed. </w:t>
            </w:r>
            <w:r w:rsidRPr="008B45F5">
              <w:t xml:space="preserve">Contact: </w:t>
            </w:r>
            <w:r w:rsidRPr="008B45F5">
              <w:rPr>
                <w:u w:val="single"/>
              </w:rPr>
              <w:tab/>
            </w:r>
          </w:p>
          <w:p w14:paraId="0755CF69" w14:textId="32D664DE" w:rsidR="00420D14" w:rsidRPr="008B45F5" w:rsidRDefault="00B272DA" w:rsidP="008B45F5">
            <w:pPr>
              <w:pStyle w:val="POnoindent"/>
              <w:tabs>
                <w:tab w:val="left" w:pos="3433"/>
              </w:tabs>
              <w:spacing w:before="0"/>
              <w:rPr>
                <w:bCs/>
                <w:i/>
                <w:iCs/>
                <w:u w:val="single"/>
              </w:rPr>
            </w:pPr>
            <w:r w:rsidRPr="008B45F5">
              <w:rPr>
                <w:b/>
                <w:bCs/>
                <w:i/>
                <w:iCs/>
                <w:lang w:val="vi"/>
              </w:rPr>
              <w:t xml:space="preserve">Yêu cầu chỗ ở dành cho người khuyết tật, nếu cần. </w:t>
            </w:r>
            <w:r w:rsidR="008B45F5">
              <w:rPr>
                <w:b/>
                <w:bCs/>
                <w:i/>
                <w:iCs/>
              </w:rPr>
              <w:br/>
            </w:r>
            <w:r w:rsidRPr="008B45F5">
              <w:rPr>
                <w:i/>
                <w:iCs/>
                <w:lang w:val="vi"/>
              </w:rPr>
              <w:t>Liên hệ:</w:t>
            </w:r>
          </w:p>
          <w:p w14:paraId="0202B009" w14:textId="06A3F91E" w:rsidR="00420D14" w:rsidRPr="008B45F5" w:rsidRDefault="00420D14" w:rsidP="00042AF9">
            <w:pPr>
              <w:pStyle w:val="POnoindent"/>
              <w:tabs>
                <w:tab w:val="left" w:pos="3433"/>
              </w:tabs>
              <w:rPr>
                <w:u w:val="single"/>
              </w:rPr>
            </w:pPr>
            <w:r w:rsidRPr="008B45F5">
              <w:rPr>
                <w:u w:val="single"/>
              </w:rPr>
              <w:tab/>
            </w:r>
          </w:p>
        </w:tc>
      </w:tr>
      <w:tr w:rsidR="00420D14" w:rsidRPr="008B45F5" w14:paraId="3AAFCC01" w14:textId="77777777" w:rsidTr="00766E55">
        <w:tc>
          <w:tcPr>
            <w:tcW w:w="9350" w:type="dxa"/>
            <w:gridSpan w:val="4"/>
          </w:tcPr>
          <w:p w14:paraId="146ED799" w14:textId="77777777" w:rsidR="00B272DA" w:rsidRPr="008B45F5" w:rsidRDefault="00420D14" w:rsidP="00002494">
            <w:pPr>
              <w:pStyle w:val="POnoindent"/>
              <w:spacing w:after="0"/>
            </w:pPr>
            <w:r w:rsidRPr="008B45F5">
              <w:t>Ask for an interpreter or accommodation as soon as you can. Do not wait until the hearing!</w:t>
            </w:r>
          </w:p>
          <w:p w14:paraId="66D2A925" w14:textId="0C1DE0CD" w:rsidR="00420D14" w:rsidRPr="008B45F5" w:rsidRDefault="00B272DA" w:rsidP="00F707F5">
            <w:pPr>
              <w:pStyle w:val="POnoindent"/>
              <w:spacing w:before="0"/>
              <w:rPr>
                <w:b/>
                <w:i/>
                <w:iCs/>
                <w:lang w:val="vi"/>
              </w:rPr>
            </w:pPr>
            <w:r w:rsidRPr="008B45F5">
              <w:rPr>
                <w:i/>
                <w:iCs/>
                <w:lang w:val="vi"/>
              </w:rPr>
              <w:t>Yêu cầu một phiên dịch viên hoặc chỗ ở ngay khi có thể. Đừng đợi đến phiên xét xử!</w:t>
            </w:r>
          </w:p>
        </w:tc>
      </w:tr>
    </w:tbl>
    <w:p w14:paraId="3BF787A5" w14:textId="77777777" w:rsidR="00B272DA" w:rsidRPr="008B45F5" w:rsidRDefault="00420D14" w:rsidP="00002494">
      <w:pPr>
        <w:tabs>
          <w:tab w:val="left" w:pos="0"/>
          <w:tab w:val="left" w:pos="720"/>
          <w:tab w:val="left" w:pos="2700"/>
          <w:tab w:val="left" w:leader="underscore" w:pos="3870"/>
          <w:tab w:val="left" w:pos="5040"/>
          <w:tab w:val="left" w:pos="9180"/>
        </w:tabs>
        <w:spacing w:before="120"/>
        <w:ind w:right="-1440"/>
        <w:jc w:val="both"/>
        <w:rPr>
          <w:rFonts w:ascii="Arial" w:hAnsi="Arial" w:cs="Arial"/>
          <w:b/>
          <w:sz w:val="22"/>
          <w:szCs w:val="22"/>
          <w:lang w:val="vi"/>
        </w:rPr>
      </w:pPr>
      <w:r w:rsidRPr="008B45F5">
        <w:rPr>
          <w:rFonts w:ascii="Arial" w:hAnsi="Arial" w:cs="Arial"/>
          <w:b/>
          <w:bCs/>
          <w:sz w:val="22"/>
          <w:szCs w:val="22"/>
          <w:lang w:val="vi"/>
        </w:rPr>
        <w:t>Ordered.</w:t>
      </w:r>
    </w:p>
    <w:p w14:paraId="05321ADC" w14:textId="18C6CEE9" w:rsidR="00420D14" w:rsidRPr="008B45F5" w:rsidRDefault="00B272DA" w:rsidP="00F707F5">
      <w:pPr>
        <w:tabs>
          <w:tab w:val="left" w:pos="0"/>
          <w:tab w:val="left" w:pos="720"/>
          <w:tab w:val="left" w:pos="2700"/>
          <w:tab w:val="left" w:leader="underscore" w:pos="3870"/>
          <w:tab w:val="left" w:pos="5040"/>
          <w:tab w:val="left" w:pos="9180"/>
        </w:tabs>
        <w:ind w:right="-1440"/>
        <w:jc w:val="both"/>
        <w:rPr>
          <w:rFonts w:ascii="Arial" w:hAnsi="Arial" w:cs="Arial"/>
          <w:b/>
          <w:i/>
          <w:iCs/>
          <w:sz w:val="22"/>
          <w:szCs w:val="22"/>
          <w:lang w:val="vi"/>
        </w:rPr>
      </w:pPr>
      <w:r w:rsidRPr="008B45F5">
        <w:rPr>
          <w:rFonts w:ascii="Arial" w:hAnsi="Arial" w:cs="Arial"/>
          <w:b/>
          <w:bCs/>
          <w:i/>
          <w:iCs/>
          <w:sz w:val="22"/>
          <w:szCs w:val="22"/>
          <w:lang w:val="vi"/>
        </w:rPr>
        <w:t>Đã được tòa án ra lệnh.</w:t>
      </w:r>
    </w:p>
    <w:p w14:paraId="5BACA909" w14:textId="3B032D48" w:rsidR="00B272DA" w:rsidRPr="008B45F5" w:rsidRDefault="00420D14" w:rsidP="000558F4">
      <w:pPr>
        <w:tabs>
          <w:tab w:val="left" w:pos="0"/>
          <w:tab w:val="left" w:pos="2700"/>
          <w:tab w:val="left" w:leader="underscore" w:pos="3870"/>
          <w:tab w:val="left" w:pos="4950"/>
          <w:tab w:val="left" w:pos="9180"/>
        </w:tabs>
        <w:spacing w:before="240"/>
        <w:jc w:val="both"/>
        <w:rPr>
          <w:rFonts w:ascii="Arial" w:hAnsi="Arial" w:cs="Arial"/>
          <w:b/>
          <w:bCs/>
          <w:sz w:val="22"/>
        </w:rPr>
      </w:pPr>
      <w:r w:rsidRPr="008B45F5">
        <w:rPr>
          <w:rFonts w:ascii="Arial" w:hAnsi="Arial" w:cs="Arial"/>
          <w:sz w:val="22"/>
          <w:szCs w:val="22"/>
        </w:rPr>
        <w:t xml:space="preserve">Dated: </w:t>
      </w:r>
      <w:r w:rsidRPr="008B45F5">
        <w:rPr>
          <w:rFonts w:ascii="Arial" w:hAnsi="Arial" w:cs="Arial"/>
          <w:sz w:val="22"/>
          <w:szCs w:val="22"/>
          <w:u w:val="single"/>
        </w:rPr>
        <w:tab/>
      </w:r>
      <w:r w:rsidRPr="008B45F5">
        <w:rPr>
          <w:rFonts w:ascii="Arial" w:hAnsi="Arial" w:cs="Arial"/>
          <w:sz w:val="22"/>
          <w:szCs w:val="22"/>
        </w:rPr>
        <w:t xml:space="preserve"> at </w:t>
      </w:r>
      <w:r w:rsidRPr="008B45F5">
        <w:rPr>
          <w:rFonts w:ascii="Arial" w:hAnsi="Arial" w:cs="Arial"/>
          <w:sz w:val="22"/>
          <w:szCs w:val="22"/>
        </w:rPr>
        <w:tab/>
        <w:t>a.m./p.m.</w:t>
      </w:r>
      <w:r w:rsidRPr="008B45F5">
        <w:rPr>
          <w:rFonts w:ascii="Arial" w:hAnsi="Arial" w:cs="Arial"/>
          <w:sz w:val="22"/>
          <w:szCs w:val="22"/>
        </w:rPr>
        <w:tab/>
      </w:r>
      <w:r w:rsidRPr="008B45F5">
        <w:rPr>
          <w:rFonts w:ascii="Arial" w:hAnsi="Arial" w:cs="Arial"/>
          <w:sz w:val="22"/>
          <w:szCs w:val="22"/>
          <w:u w:val="single"/>
        </w:rPr>
        <w:tab/>
      </w:r>
      <w:r w:rsidRPr="008B45F5">
        <w:rPr>
          <w:rFonts w:ascii="Arial" w:hAnsi="Arial" w:cs="Arial"/>
          <w:sz w:val="22"/>
          <w:szCs w:val="22"/>
          <w:u w:val="single"/>
        </w:rPr>
        <w:br/>
      </w:r>
      <w:r w:rsidRPr="008B45F5">
        <w:rPr>
          <w:rFonts w:ascii="Arial" w:hAnsi="Arial" w:cs="Arial"/>
          <w:i/>
          <w:iCs/>
          <w:sz w:val="22"/>
          <w:szCs w:val="22"/>
          <w:lang w:val="vi"/>
        </w:rPr>
        <w:t xml:space="preserve">Đề ngày: </w:t>
      </w:r>
      <w:r w:rsidRPr="008B45F5">
        <w:rPr>
          <w:rFonts w:ascii="Arial" w:hAnsi="Arial" w:cs="Arial"/>
          <w:sz w:val="22"/>
          <w:szCs w:val="22"/>
          <w:lang w:val="vi"/>
        </w:rPr>
        <w:tab/>
      </w:r>
      <w:r w:rsidRPr="008B45F5">
        <w:rPr>
          <w:rFonts w:ascii="Arial" w:hAnsi="Arial" w:cs="Arial"/>
          <w:i/>
          <w:iCs/>
          <w:sz w:val="22"/>
          <w:szCs w:val="22"/>
          <w:lang w:val="vi"/>
        </w:rPr>
        <w:t xml:space="preserve"> lúc             a.m./p.m.</w:t>
      </w:r>
      <w:r w:rsidRPr="008B45F5">
        <w:rPr>
          <w:rFonts w:ascii="Arial" w:hAnsi="Arial" w:cs="Arial"/>
          <w:i/>
          <w:iCs/>
          <w:sz w:val="22"/>
          <w:szCs w:val="22"/>
        </w:rPr>
        <w:tab/>
      </w:r>
      <w:r w:rsidRPr="008B45F5">
        <w:rPr>
          <w:rFonts w:ascii="Arial" w:hAnsi="Arial" w:cs="Arial"/>
          <w:b/>
          <w:bCs/>
          <w:sz w:val="22"/>
        </w:rPr>
        <w:t>Judge/Court Commissioner</w:t>
      </w:r>
    </w:p>
    <w:p w14:paraId="6E3D0AE3" w14:textId="5F71626C" w:rsidR="00420D14" w:rsidRPr="008B45F5" w:rsidRDefault="000558F4" w:rsidP="00F707F5">
      <w:pPr>
        <w:tabs>
          <w:tab w:val="left" w:pos="0"/>
          <w:tab w:val="left" w:pos="2700"/>
          <w:tab w:val="left" w:leader="underscore" w:pos="3870"/>
          <w:tab w:val="left" w:pos="5040"/>
          <w:tab w:val="left" w:pos="9180"/>
        </w:tabs>
        <w:ind w:left="5040" w:hanging="5040"/>
        <w:jc w:val="both"/>
        <w:rPr>
          <w:rFonts w:ascii="Arial" w:hAnsi="Arial" w:cs="Arial"/>
          <w:i/>
          <w:iCs/>
          <w:sz w:val="22"/>
          <w:u w:val="single"/>
        </w:rPr>
      </w:pPr>
      <w:r w:rsidRPr="008B45F5">
        <w:rPr>
          <w:rFonts w:ascii="Arial" w:hAnsi="Arial" w:cs="Arial"/>
          <w:i/>
          <w:iCs/>
          <w:sz w:val="22"/>
          <w:szCs w:val="22"/>
        </w:rPr>
        <w:tab/>
        <w:t xml:space="preserve">                                     </w:t>
      </w:r>
      <w:r w:rsidRPr="008B45F5">
        <w:rPr>
          <w:rFonts w:ascii="Arial" w:hAnsi="Arial" w:cs="Arial"/>
          <w:b/>
          <w:bCs/>
          <w:i/>
          <w:iCs/>
          <w:sz w:val="22"/>
          <w:lang w:val="vi"/>
        </w:rPr>
        <w:t>Thẩm Phán/Ủy Viên Tòa Án</w:t>
      </w:r>
    </w:p>
    <w:p w14:paraId="36D7A3AC" w14:textId="5BCA7E42" w:rsidR="00420D14" w:rsidRPr="008B45F5" w:rsidRDefault="00420D14" w:rsidP="00042AF9">
      <w:pPr>
        <w:tabs>
          <w:tab w:val="left" w:pos="0"/>
          <w:tab w:val="left" w:pos="2700"/>
          <w:tab w:val="left" w:leader="underscore" w:pos="3870"/>
          <w:tab w:val="left" w:pos="5040"/>
          <w:tab w:val="left" w:pos="9180"/>
        </w:tabs>
        <w:spacing w:before="240"/>
        <w:ind w:left="5040"/>
        <w:jc w:val="both"/>
        <w:rPr>
          <w:rFonts w:ascii="Arial" w:hAnsi="Arial" w:cs="Arial"/>
          <w:sz w:val="20"/>
          <w:u w:val="single"/>
        </w:rPr>
      </w:pPr>
      <w:r w:rsidRPr="008B45F5">
        <w:rPr>
          <w:rFonts w:ascii="Arial" w:hAnsi="Arial" w:cs="Arial"/>
          <w:sz w:val="20"/>
          <w:u w:val="single"/>
        </w:rPr>
        <w:tab/>
      </w:r>
    </w:p>
    <w:p w14:paraId="16AA8D1B" w14:textId="77777777" w:rsidR="00B272DA" w:rsidRPr="008B45F5" w:rsidRDefault="00420D14" w:rsidP="00002494">
      <w:pPr>
        <w:tabs>
          <w:tab w:val="left" w:pos="5040"/>
        </w:tabs>
        <w:ind w:left="5040"/>
        <w:jc w:val="both"/>
        <w:rPr>
          <w:rFonts w:ascii="Arial" w:hAnsi="Arial" w:cs="Arial"/>
          <w:sz w:val="22"/>
        </w:rPr>
      </w:pPr>
      <w:r w:rsidRPr="008B45F5">
        <w:rPr>
          <w:rFonts w:ascii="Arial" w:hAnsi="Arial" w:cs="Arial"/>
          <w:sz w:val="22"/>
        </w:rPr>
        <w:t>Print Judge/Court Commissioner Name</w:t>
      </w:r>
    </w:p>
    <w:p w14:paraId="09AEC50B" w14:textId="562F92B0" w:rsidR="00420D14" w:rsidRDefault="00B272DA" w:rsidP="00F707F5">
      <w:pPr>
        <w:tabs>
          <w:tab w:val="left" w:pos="5040"/>
        </w:tabs>
        <w:ind w:left="5040"/>
        <w:jc w:val="both"/>
        <w:rPr>
          <w:rFonts w:ascii="Arial" w:hAnsi="Arial" w:cs="Arial"/>
          <w:i/>
          <w:iCs/>
          <w:sz w:val="22"/>
        </w:rPr>
      </w:pPr>
      <w:r w:rsidRPr="008B45F5">
        <w:rPr>
          <w:rFonts w:ascii="Arial" w:hAnsi="Arial" w:cs="Arial"/>
          <w:i/>
          <w:iCs/>
          <w:sz w:val="22"/>
          <w:lang w:val="vi"/>
        </w:rPr>
        <w:t>Viết In Tên Của Thẩm Phán/Ủy Viên Tòa Án</w:t>
      </w:r>
    </w:p>
    <w:p w14:paraId="3B0413F5" w14:textId="77777777" w:rsidR="008B45F5" w:rsidRPr="008B45F5" w:rsidRDefault="008B45F5" w:rsidP="00F707F5">
      <w:pPr>
        <w:tabs>
          <w:tab w:val="left" w:pos="5040"/>
        </w:tabs>
        <w:ind w:left="5040"/>
        <w:jc w:val="both"/>
        <w:rPr>
          <w:rFonts w:ascii="Arial" w:hAnsi="Arial" w:cs="Arial"/>
          <w:i/>
          <w:iCs/>
          <w:sz w:val="22"/>
        </w:rPr>
      </w:pPr>
    </w:p>
    <w:p w14:paraId="5F3159D0" w14:textId="3AC6F1D2" w:rsidR="00420D14" w:rsidRPr="008B45F5" w:rsidRDefault="00420D14" w:rsidP="00042AF9">
      <w:pPr>
        <w:tabs>
          <w:tab w:val="left" w:pos="4320"/>
          <w:tab w:val="left" w:pos="5040"/>
          <w:tab w:val="left" w:pos="9180"/>
        </w:tabs>
        <w:spacing w:before="240"/>
        <w:ind w:right="-1440"/>
        <w:jc w:val="both"/>
        <w:rPr>
          <w:rFonts w:ascii="Arial" w:hAnsi="Arial" w:cs="Arial"/>
          <w:sz w:val="20"/>
          <w:u w:val="single"/>
        </w:rPr>
      </w:pPr>
      <w:r w:rsidRPr="008B45F5">
        <w:rPr>
          <w:rFonts w:ascii="Arial" w:hAnsi="Arial" w:cs="Arial"/>
          <w:noProof/>
          <w:sz w:val="20"/>
          <w:u w:val="single"/>
        </w:rPr>
        <w:lastRenderedPageBreak/>
        <mc:AlternateContent>
          <mc:Choice Requires="wps">
            <w:drawing>
              <wp:inline distT="0" distB="0" distL="0" distR="0" wp14:anchorId="0E09508C" wp14:editId="1663B233">
                <wp:extent cx="137160" cy="54864"/>
                <wp:effectExtent l="3175" t="15875" r="37465" b="37465"/>
                <wp:docPr id="958040094" name="Isosceles Triangle 9580400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type w14:anchorId="4BE3509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958040094"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fillcolor="black [3213]" strokecolor="#0a2f40 [1604]" strokeweight="1pt">
                <v:path arrowok="t"/>
                <o:lock v:ext="edit" aspectratio="t"/>
                <w10:anchorlock/>
              </v:shape>
            </w:pict>
          </mc:Fallback>
        </mc:AlternateContent>
      </w:r>
      <w:r w:rsidRPr="008B45F5">
        <w:rPr>
          <w:rFonts w:ascii="Arial" w:hAnsi="Arial" w:cs="Arial"/>
          <w:sz w:val="20"/>
          <w:u w:val="single"/>
        </w:rPr>
        <w:tab/>
      </w:r>
      <w:r w:rsidRPr="008B45F5">
        <w:rPr>
          <w:rFonts w:ascii="Arial" w:hAnsi="Arial" w:cs="Arial"/>
          <w:sz w:val="20"/>
        </w:rPr>
        <w:tab/>
      </w:r>
      <w:r w:rsidRPr="008B45F5">
        <w:rPr>
          <w:rFonts w:ascii="Arial" w:hAnsi="Arial" w:cs="Arial"/>
          <w:sz w:val="20"/>
          <w:u w:val="single"/>
        </w:rPr>
        <w:tab/>
      </w:r>
    </w:p>
    <w:p w14:paraId="7F3C2602" w14:textId="77777777" w:rsidR="00B272DA" w:rsidRPr="008B45F5" w:rsidRDefault="00420D14" w:rsidP="00002494">
      <w:pPr>
        <w:tabs>
          <w:tab w:val="left" w:pos="0"/>
          <w:tab w:val="left" w:pos="720"/>
          <w:tab w:val="left" w:pos="3330"/>
          <w:tab w:val="left" w:pos="3600"/>
          <w:tab w:val="left" w:pos="5040"/>
          <w:tab w:val="left" w:pos="8280"/>
          <w:tab w:val="left" w:pos="9360"/>
        </w:tabs>
        <w:suppressAutoHyphens/>
        <w:ind w:right="-1440"/>
        <w:jc w:val="both"/>
        <w:rPr>
          <w:rFonts w:ascii="Arial" w:hAnsi="Arial" w:cs="Arial"/>
          <w:sz w:val="22"/>
        </w:rPr>
      </w:pPr>
      <w:r w:rsidRPr="008B45F5">
        <w:rPr>
          <w:rFonts w:ascii="Arial" w:hAnsi="Arial" w:cs="Arial"/>
          <w:sz w:val="22"/>
        </w:rPr>
        <w:t>Signature of Petitioner</w:t>
      </w:r>
      <w:r w:rsidRPr="008B45F5">
        <w:rPr>
          <w:rFonts w:ascii="Arial" w:hAnsi="Arial" w:cs="Arial"/>
          <w:sz w:val="22"/>
        </w:rPr>
        <w:tab/>
      </w:r>
      <w:r w:rsidRPr="008B45F5">
        <w:rPr>
          <w:rFonts w:ascii="Arial" w:hAnsi="Arial" w:cs="Arial"/>
          <w:sz w:val="22"/>
        </w:rPr>
        <w:tab/>
      </w:r>
      <w:r w:rsidRPr="008B45F5">
        <w:rPr>
          <w:rFonts w:ascii="Arial" w:hAnsi="Arial" w:cs="Arial"/>
          <w:sz w:val="22"/>
        </w:rPr>
        <w:tab/>
        <w:t>Print Name</w:t>
      </w:r>
      <w:r w:rsidRPr="008B45F5">
        <w:rPr>
          <w:rFonts w:ascii="Arial" w:hAnsi="Arial" w:cs="Arial"/>
          <w:sz w:val="22"/>
        </w:rPr>
        <w:tab/>
        <w:t>Date</w:t>
      </w:r>
    </w:p>
    <w:p w14:paraId="034F62B9" w14:textId="0D6492F1" w:rsidR="00420D14" w:rsidRPr="008B45F5" w:rsidRDefault="00B272DA" w:rsidP="00F707F5">
      <w:pPr>
        <w:tabs>
          <w:tab w:val="left" w:pos="0"/>
          <w:tab w:val="left" w:pos="720"/>
          <w:tab w:val="left" w:pos="3330"/>
          <w:tab w:val="left" w:pos="3600"/>
          <w:tab w:val="left" w:pos="5040"/>
          <w:tab w:val="left" w:pos="8280"/>
          <w:tab w:val="left" w:pos="9360"/>
        </w:tabs>
        <w:suppressAutoHyphens/>
        <w:ind w:right="-1440"/>
        <w:jc w:val="both"/>
        <w:rPr>
          <w:rFonts w:ascii="Arial" w:hAnsi="Arial" w:cs="Arial"/>
          <w:i/>
          <w:iCs/>
          <w:sz w:val="20"/>
        </w:rPr>
      </w:pPr>
      <w:r w:rsidRPr="008B45F5">
        <w:rPr>
          <w:rFonts w:ascii="Arial" w:hAnsi="Arial" w:cs="Arial"/>
          <w:i/>
          <w:iCs/>
          <w:sz w:val="22"/>
          <w:lang w:val="vi"/>
        </w:rPr>
        <w:t>Chữ Ký của Nguyên Đơn</w:t>
      </w:r>
      <w:r w:rsidRPr="008B45F5">
        <w:rPr>
          <w:rFonts w:ascii="Arial" w:hAnsi="Arial" w:cs="Arial"/>
          <w:sz w:val="22"/>
          <w:lang w:val="vi"/>
        </w:rPr>
        <w:tab/>
      </w:r>
      <w:r w:rsidRPr="008B45F5">
        <w:rPr>
          <w:rFonts w:ascii="Arial" w:hAnsi="Arial" w:cs="Arial"/>
          <w:sz w:val="22"/>
          <w:lang w:val="vi"/>
        </w:rPr>
        <w:tab/>
      </w:r>
      <w:r w:rsidRPr="008B45F5">
        <w:rPr>
          <w:rFonts w:ascii="Arial" w:hAnsi="Arial" w:cs="Arial"/>
          <w:sz w:val="22"/>
          <w:lang w:val="vi"/>
        </w:rPr>
        <w:tab/>
      </w:r>
      <w:r w:rsidRPr="008B45F5">
        <w:rPr>
          <w:rFonts w:ascii="Arial" w:hAnsi="Arial" w:cs="Arial"/>
          <w:i/>
          <w:iCs/>
          <w:sz w:val="22"/>
          <w:lang w:val="vi"/>
        </w:rPr>
        <w:t>Viết In Tên</w:t>
      </w:r>
      <w:r w:rsidRPr="008B45F5">
        <w:rPr>
          <w:rFonts w:ascii="Arial" w:hAnsi="Arial" w:cs="Arial"/>
          <w:sz w:val="22"/>
          <w:lang w:val="vi"/>
        </w:rPr>
        <w:tab/>
      </w:r>
      <w:r w:rsidRPr="008B45F5">
        <w:rPr>
          <w:rFonts w:ascii="Arial" w:hAnsi="Arial" w:cs="Arial"/>
          <w:i/>
          <w:iCs/>
          <w:sz w:val="22"/>
          <w:lang w:val="vi"/>
        </w:rPr>
        <w:t>Ngày</w:t>
      </w:r>
    </w:p>
    <w:p w14:paraId="178B04BD" w14:textId="03352FE1" w:rsidR="00420D14" w:rsidRPr="008B45F5" w:rsidRDefault="00420D14" w:rsidP="00042AF9">
      <w:pPr>
        <w:tabs>
          <w:tab w:val="left" w:pos="0"/>
          <w:tab w:val="left" w:pos="4320"/>
          <w:tab w:val="left" w:pos="5040"/>
          <w:tab w:val="left" w:pos="9180"/>
        </w:tabs>
        <w:spacing w:before="240"/>
        <w:ind w:right="-1440"/>
        <w:jc w:val="both"/>
        <w:rPr>
          <w:rFonts w:ascii="Arial" w:hAnsi="Arial" w:cs="Arial"/>
          <w:sz w:val="20"/>
          <w:u w:val="single"/>
        </w:rPr>
      </w:pPr>
      <w:r w:rsidRPr="008B45F5">
        <w:rPr>
          <w:rFonts w:ascii="Arial" w:hAnsi="Arial" w:cs="Arial"/>
          <w:noProof/>
          <w:sz w:val="20"/>
          <w:u w:val="single"/>
        </w:rPr>
        <mc:AlternateContent>
          <mc:Choice Requires="wps">
            <w:drawing>
              <wp:inline distT="0" distB="0" distL="0" distR="0" wp14:anchorId="09B80FDE" wp14:editId="75457A1B">
                <wp:extent cx="137160" cy="54864"/>
                <wp:effectExtent l="3175" t="15875" r="37465" b="37465"/>
                <wp:docPr id="16" name="Isosceles Tri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 w14:anchorId="5561AD4A" id="Isosceles Triangle 16"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fillcolor="black [3213]" strokecolor="#0a2f40 [1604]" strokeweight="1pt">
                <v:path arrowok="t"/>
                <o:lock v:ext="edit" aspectratio="t"/>
                <w10:anchorlock/>
              </v:shape>
            </w:pict>
          </mc:Fallback>
        </mc:AlternateContent>
      </w:r>
      <w:r w:rsidRPr="008B45F5">
        <w:rPr>
          <w:rFonts w:ascii="Arial" w:hAnsi="Arial" w:cs="Arial"/>
          <w:sz w:val="20"/>
          <w:u w:val="single"/>
        </w:rPr>
        <w:tab/>
      </w:r>
      <w:r w:rsidRPr="008B45F5">
        <w:rPr>
          <w:rFonts w:ascii="Arial" w:hAnsi="Arial" w:cs="Arial"/>
          <w:sz w:val="20"/>
        </w:rPr>
        <w:tab/>
      </w:r>
      <w:r w:rsidRPr="008B45F5">
        <w:rPr>
          <w:rFonts w:ascii="Arial" w:hAnsi="Arial" w:cs="Arial"/>
          <w:sz w:val="20"/>
          <w:u w:val="single"/>
        </w:rPr>
        <w:tab/>
      </w:r>
    </w:p>
    <w:p w14:paraId="78709B40" w14:textId="77777777" w:rsidR="00B272DA" w:rsidRPr="008B45F5" w:rsidRDefault="00420D14" w:rsidP="00002494">
      <w:pPr>
        <w:tabs>
          <w:tab w:val="left" w:pos="0"/>
          <w:tab w:val="left" w:pos="3330"/>
          <w:tab w:val="left" w:pos="5040"/>
          <w:tab w:val="left" w:pos="8280"/>
          <w:tab w:val="left" w:pos="9090"/>
        </w:tabs>
        <w:suppressAutoHyphens/>
        <w:ind w:right="-1440"/>
        <w:jc w:val="both"/>
        <w:rPr>
          <w:rFonts w:ascii="Arial" w:hAnsi="Arial" w:cs="Arial"/>
          <w:spacing w:val="-2"/>
          <w:sz w:val="22"/>
        </w:rPr>
      </w:pPr>
      <w:r w:rsidRPr="008B45F5">
        <w:rPr>
          <w:rFonts w:ascii="Arial" w:hAnsi="Arial" w:cs="Arial"/>
          <w:sz w:val="22"/>
        </w:rPr>
        <w:t>Signature of Petitioner’s Lawyer</w:t>
      </w:r>
      <w:r w:rsidRPr="008B45F5">
        <w:rPr>
          <w:rFonts w:ascii="Arial" w:hAnsi="Arial" w:cs="Arial"/>
          <w:sz w:val="22"/>
        </w:rPr>
        <w:tab/>
        <w:t>WSBA No.</w:t>
      </w:r>
      <w:r w:rsidRPr="008B45F5">
        <w:rPr>
          <w:rFonts w:ascii="Arial" w:hAnsi="Arial" w:cs="Arial"/>
          <w:sz w:val="22"/>
        </w:rPr>
        <w:tab/>
        <w:t>Print Name</w:t>
      </w:r>
      <w:r w:rsidRPr="008B45F5">
        <w:rPr>
          <w:rFonts w:ascii="Arial" w:hAnsi="Arial" w:cs="Arial"/>
          <w:sz w:val="22"/>
        </w:rPr>
        <w:tab/>
        <w:t>Date</w:t>
      </w:r>
    </w:p>
    <w:p w14:paraId="0D68BDC8" w14:textId="22BE5719" w:rsidR="00770522" w:rsidRPr="008B45F5" w:rsidRDefault="00B272DA" w:rsidP="00F707F5">
      <w:pPr>
        <w:tabs>
          <w:tab w:val="left" w:pos="0"/>
          <w:tab w:val="left" w:pos="3330"/>
          <w:tab w:val="left" w:pos="5040"/>
          <w:tab w:val="left" w:pos="8280"/>
          <w:tab w:val="left" w:pos="9090"/>
        </w:tabs>
        <w:suppressAutoHyphens/>
        <w:spacing w:after="120"/>
        <w:ind w:right="-1440"/>
        <w:jc w:val="both"/>
        <w:rPr>
          <w:rFonts w:ascii="Arial" w:hAnsi="Arial" w:cs="Arial"/>
          <w:i/>
          <w:iCs/>
          <w:spacing w:val="-2"/>
          <w:sz w:val="22"/>
        </w:rPr>
      </w:pPr>
      <w:r w:rsidRPr="008B45F5">
        <w:rPr>
          <w:rFonts w:ascii="Arial" w:hAnsi="Arial" w:cs="Arial"/>
          <w:i/>
          <w:iCs/>
          <w:sz w:val="22"/>
          <w:lang w:val="vi"/>
        </w:rPr>
        <w:t>Chữ Ký của Luật Sư Nguyên Đơn</w:t>
      </w:r>
      <w:r w:rsidRPr="008B45F5">
        <w:rPr>
          <w:rFonts w:ascii="Arial" w:hAnsi="Arial" w:cs="Arial"/>
          <w:sz w:val="22"/>
          <w:lang w:val="vi"/>
        </w:rPr>
        <w:tab/>
      </w:r>
      <w:r w:rsidRPr="008B45F5">
        <w:rPr>
          <w:rFonts w:ascii="Arial" w:hAnsi="Arial" w:cs="Arial"/>
          <w:i/>
          <w:iCs/>
          <w:sz w:val="22"/>
          <w:lang w:val="vi"/>
        </w:rPr>
        <w:t>WSBA Số</w:t>
      </w:r>
      <w:r w:rsidRPr="008B45F5">
        <w:rPr>
          <w:rFonts w:ascii="Arial" w:hAnsi="Arial" w:cs="Arial"/>
          <w:sz w:val="22"/>
          <w:lang w:val="vi"/>
        </w:rPr>
        <w:tab/>
      </w:r>
      <w:r w:rsidRPr="008B45F5">
        <w:rPr>
          <w:rFonts w:ascii="Arial" w:hAnsi="Arial" w:cs="Arial"/>
          <w:i/>
          <w:iCs/>
          <w:sz w:val="22"/>
          <w:lang w:val="vi"/>
        </w:rPr>
        <w:t>Viết In Tên</w:t>
      </w:r>
      <w:r w:rsidRPr="008B45F5">
        <w:rPr>
          <w:rFonts w:ascii="Arial" w:hAnsi="Arial" w:cs="Arial"/>
          <w:sz w:val="22"/>
          <w:lang w:val="vi"/>
        </w:rPr>
        <w:tab/>
      </w:r>
      <w:r w:rsidRPr="008B45F5">
        <w:rPr>
          <w:rFonts w:ascii="Arial" w:hAnsi="Arial" w:cs="Arial"/>
          <w:i/>
          <w:iCs/>
          <w:sz w:val="22"/>
          <w:lang w:val="vi"/>
        </w:rPr>
        <w:t>Ngày</w:t>
      </w:r>
    </w:p>
    <w:p w14:paraId="6E86CAF9" w14:textId="53AA2E30" w:rsidR="00B415A1" w:rsidRPr="008B45F5" w:rsidRDefault="00B415A1" w:rsidP="00042AF9">
      <w:pPr>
        <w:tabs>
          <w:tab w:val="left" w:pos="4320"/>
          <w:tab w:val="left" w:pos="5040"/>
          <w:tab w:val="left" w:pos="9180"/>
        </w:tabs>
        <w:spacing w:before="240"/>
        <w:ind w:right="-1440"/>
        <w:jc w:val="both"/>
        <w:rPr>
          <w:rFonts w:ascii="Arial" w:hAnsi="Arial" w:cs="Arial"/>
          <w:sz w:val="20"/>
          <w:u w:val="single"/>
        </w:rPr>
      </w:pPr>
      <w:r w:rsidRPr="008B45F5">
        <w:rPr>
          <w:rFonts w:ascii="Arial" w:hAnsi="Arial" w:cs="Arial"/>
          <w:noProof/>
          <w:sz w:val="20"/>
          <w:u w:val="single"/>
        </w:rPr>
        <mc:AlternateContent>
          <mc:Choice Requires="wps">
            <w:drawing>
              <wp:inline distT="0" distB="0" distL="0" distR="0" wp14:anchorId="06BA3AE6" wp14:editId="317250BD">
                <wp:extent cx="137160" cy="54864"/>
                <wp:effectExtent l="3175" t="15875" r="37465" b="37465"/>
                <wp:docPr id="2019948488" name="Isosceles Triangle 20199484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type w14:anchorId="64490BC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019948488"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fillcolor="black [3213]" strokecolor="#0a2f40 [1604]" strokeweight="1pt">
                <v:path arrowok="t"/>
                <o:lock v:ext="edit" aspectratio="t"/>
                <w10:anchorlock/>
              </v:shape>
            </w:pict>
          </mc:Fallback>
        </mc:AlternateContent>
      </w:r>
      <w:r w:rsidRPr="008B45F5">
        <w:rPr>
          <w:rFonts w:ascii="Arial" w:hAnsi="Arial" w:cs="Arial"/>
          <w:sz w:val="20"/>
          <w:u w:val="single"/>
        </w:rPr>
        <w:tab/>
      </w:r>
      <w:r w:rsidRPr="008B45F5">
        <w:rPr>
          <w:rFonts w:ascii="Arial" w:hAnsi="Arial" w:cs="Arial"/>
          <w:sz w:val="20"/>
        </w:rPr>
        <w:tab/>
      </w:r>
      <w:r w:rsidRPr="008B45F5">
        <w:rPr>
          <w:rFonts w:ascii="Arial" w:hAnsi="Arial" w:cs="Arial"/>
          <w:sz w:val="20"/>
          <w:u w:val="single"/>
        </w:rPr>
        <w:tab/>
      </w:r>
    </w:p>
    <w:p w14:paraId="55A16F3E" w14:textId="77777777" w:rsidR="00B272DA" w:rsidRPr="008B45F5" w:rsidRDefault="00B415A1" w:rsidP="00002494">
      <w:pPr>
        <w:tabs>
          <w:tab w:val="left" w:pos="0"/>
          <w:tab w:val="left" w:pos="720"/>
          <w:tab w:val="left" w:pos="3330"/>
          <w:tab w:val="left" w:pos="3600"/>
          <w:tab w:val="left" w:pos="5040"/>
          <w:tab w:val="left" w:pos="8280"/>
          <w:tab w:val="left" w:pos="9360"/>
        </w:tabs>
        <w:suppressAutoHyphens/>
        <w:ind w:right="-1440"/>
        <w:jc w:val="both"/>
        <w:rPr>
          <w:rFonts w:ascii="Arial" w:hAnsi="Arial" w:cs="Arial"/>
          <w:sz w:val="22"/>
        </w:rPr>
      </w:pPr>
      <w:r w:rsidRPr="008B45F5">
        <w:rPr>
          <w:rFonts w:ascii="Arial" w:hAnsi="Arial" w:cs="Arial"/>
          <w:sz w:val="22"/>
        </w:rPr>
        <w:t>Signature of Respondent</w:t>
      </w:r>
      <w:r w:rsidRPr="008B45F5">
        <w:rPr>
          <w:rFonts w:ascii="Arial" w:hAnsi="Arial" w:cs="Arial"/>
          <w:sz w:val="22"/>
        </w:rPr>
        <w:tab/>
      </w:r>
      <w:r w:rsidRPr="008B45F5">
        <w:rPr>
          <w:rFonts w:ascii="Arial" w:hAnsi="Arial" w:cs="Arial"/>
          <w:sz w:val="22"/>
        </w:rPr>
        <w:tab/>
      </w:r>
      <w:r w:rsidRPr="008B45F5">
        <w:rPr>
          <w:rFonts w:ascii="Arial" w:hAnsi="Arial" w:cs="Arial"/>
          <w:sz w:val="22"/>
        </w:rPr>
        <w:tab/>
        <w:t>Print Name</w:t>
      </w:r>
      <w:r w:rsidRPr="008B45F5">
        <w:rPr>
          <w:rFonts w:ascii="Arial" w:hAnsi="Arial" w:cs="Arial"/>
          <w:sz w:val="22"/>
        </w:rPr>
        <w:tab/>
        <w:t>Date</w:t>
      </w:r>
    </w:p>
    <w:p w14:paraId="4425AEFD" w14:textId="79AC3FDF" w:rsidR="00B415A1" w:rsidRPr="008B45F5" w:rsidRDefault="00B272DA" w:rsidP="00F707F5">
      <w:pPr>
        <w:tabs>
          <w:tab w:val="left" w:pos="0"/>
          <w:tab w:val="left" w:pos="720"/>
          <w:tab w:val="left" w:pos="3330"/>
          <w:tab w:val="left" w:pos="3600"/>
          <w:tab w:val="left" w:pos="5040"/>
          <w:tab w:val="left" w:pos="8280"/>
          <w:tab w:val="left" w:pos="9360"/>
        </w:tabs>
        <w:suppressAutoHyphens/>
        <w:ind w:right="-1440"/>
        <w:jc w:val="both"/>
        <w:rPr>
          <w:rFonts w:ascii="Arial" w:hAnsi="Arial" w:cs="Arial"/>
          <w:i/>
          <w:iCs/>
          <w:sz w:val="20"/>
        </w:rPr>
      </w:pPr>
      <w:r w:rsidRPr="008B45F5">
        <w:rPr>
          <w:rFonts w:ascii="Arial" w:hAnsi="Arial" w:cs="Arial"/>
          <w:i/>
          <w:iCs/>
          <w:sz w:val="22"/>
          <w:lang w:val="vi"/>
        </w:rPr>
        <w:t>Chữ Ký của Bị Đơn</w:t>
      </w:r>
      <w:r w:rsidRPr="008B45F5">
        <w:rPr>
          <w:rFonts w:ascii="Arial" w:hAnsi="Arial" w:cs="Arial"/>
          <w:sz w:val="22"/>
          <w:lang w:val="vi"/>
        </w:rPr>
        <w:tab/>
      </w:r>
      <w:r w:rsidRPr="008B45F5">
        <w:rPr>
          <w:rFonts w:ascii="Arial" w:hAnsi="Arial" w:cs="Arial"/>
          <w:sz w:val="22"/>
          <w:lang w:val="vi"/>
        </w:rPr>
        <w:tab/>
      </w:r>
      <w:r w:rsidRPr="008B45F5">
        <w:rPr>
          <w:rFonts w:ascii="Arial" w:hAnsi="Arial" w:cs="Arial"/>
          <w:sz w:val="22"/>
          <w:lang w:val="vi"/>
        </w:rPr>
        <w:tab/>
      </w:r>
      <w:r w:rsidRPr="008B45F5">
        <w:rPr>
          <w:rFonts w:ascii="Arial" w:hAnsi="Arial" w:cs="Arial"/>
          <w:i/>
          <w:iCs/>
          <w:sz w:val="22"/>
          <w:lang w:val="vi"/>
        </w:rPr>
        <w:t>Viết In Tên</w:t>
      </w:r>
      <w:r w:rsidRPr="008B45F5">
        <w:rPr>
          <w:rFonts w:ascii="Arial" w:hAnsi="Arial" w:cs="Arial"/>
          <w:sz w:val="22"/>
          <w:lang w:val="vi"/>
        </w:rPr>
        <w:tab/>
      </w:r>
      <w:r w:rsidRPr="008B45F5">
        <w:rPr>
          <w:rFonts w:ascii="Arial" w:hAnsi="Arial" w:cs="Arial"/>
          <w:i/>
          <w:iCs/>
          <w:sz w:val="22"/>
          <w:lang w:val="vi"/>
        </w:rPr>
        <w:t>Ngày</w:t>
      </w:r>
    </w:p>
    <w:p w14:paraId="74B6F58D" w14:textId="1C569BD5" w:rsidR="00B415A1" w:rsidRPr="008B45F5" w:rsidRDefault="00B415A1" w:rsidP="00042AF9">
      <w:pPr>
        <w:tabs>
          <w:tab w:val="left" w:pos="0"/>
          <w:tab w:val="left" w:pos="4320"/>
          <w:tab w:val="left" w:pos="5040"/>
          <w:tab w:val="left" w:pos="9180"/>
        </w:tabs>
        <w:spacing w:before="240"/>
        <w:ind w:right="-1440"/>
        <w:jc w:val="both"/>
        <w:rPr>
          <w:rFonts w:ascii="Arial" w:hAnsi="Arial" w:cs="Arial"/>
          <w:sz w:val="20"/>
          <w:u w:val="single"/>
        </w:rPr>
      </w:pPr>
      <w:r w:rsidRPr="008B45F5">
        <w:rPr>
          <w:rFonts w:ascii="Arial" w:hAnsi="Arial" w:cs="Arial"/>
          <w:noProof/>
          <w:sz w:val="20"/>
          <w:u w:val="single"/>
        </w:rPr>
        <mc:AlternateContent>
          <mc:Choice Requires="wps">
            <w:drawing>
              <wp:inline distT="0" distB="0" distL="0" distR="0" wp14:anchorId="09902B92" wp14:editId="7AE42965">
                <wp:extent cx="137160" cy="54864"/>
                <wp:effectExtent l="3175" t="15875" r="37465" b="37465"/>
                <wp:docPr id="1429550834" name="Isosceles Triangle 14295508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 w14:anchorId="11BC6DB6" id="Isosceles Triangle 1429550834"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fillcolor="black [3213]" strokecolor="#0a2f40 [1604]" strokeweight="1pt">
                <v:path arrowok="t"/>
                <o:lock v:ext="edit" aspectratio="t"/>
                <w10:anchorlock/>
              </v:shape>
            </w:pict>
          </mc:Fallback>
        </mc:AlternateContent>
      </w:r>
      <w:r w:rsidRPr="008B45F5">
        <w:rPr>
          <w:rFonts w:ascii="Arial" w:hAnsi="Arial" w:cs="Arial"/>
          <w:sz w:val="20"/>
          <w:u w:val="single"/>
        </w:rPr>
        <w:tab/>
      </w:r>
      <w:r w:rsidRPr="008B45F5">
        <w:rPr>
          <w:rFonts w:ascii="Arial" w:hAnsi="Arial" w:cs="Arial"/>
          <w:sz w:val="20"/>
        </w:rPr>
        <w:tab/>
      </w:r>
      <w:r w:rsidRPr="008B45F5">
        <w:rPr>
          <w:rFonts w:ascii="Arial" w:hAnsi="Arial" w:cs="Arial"/>
          <w:sz w:val="20"/>
          <w:u w:val="single"/>
        </w:rPr>
        <w:tab/>
      </w:r>
    </w:p>
    <w:p w14:paraId="30EEA9E2" w14:textId="77777777" w:rsidR="00B272DA" w:rsidRPr="008B45F5" w:rsidRDefault="00B415A1" w:rsidP="00002494">
      <w:pPr>
        <w:tabs>
          <w:tab w:val="left" w:pos="0"/>
          <w:tab w:val="left" w:pos="3330"/>
          <w:tab w:val="left" w:pos="5040"/>
          <w:tab w:val="left" w:pos="8280"/>
          <w:tab w:val="left" w:pos="9090"/>
        </w:tabs>
        <w:suppressAutoHyphens/>
        <w:ind w:right="-1440"/>
        <w:jc w:val="both"/>
        <w:rPr>
          <w:rFonts w:ascii="Arial" w:hAnsi="Arial" w:cs="Arial"/>
          <w:spacing w:val="-2"/>
          <w:sz w:val="22"/>
        </w:rPr>
      </w:pPr>
      <w:r w:rsidRPr="008B45F5">
        <w:rPr>
          <w:rFonts w:ascii="Arial" w:hAnsi="Arial" w:cs="Arial"/>
          <w:sz w:val="22"/>
        </w:rPr>
        <w:t>Signature of Respondent’s Lawyer WSBA No.</w:t>
      </w:r>
      <w:r w:rsidRPr="008B45F5">
        <w:rPr>
          <w:rFonts w:ascii="Arial" w:hAnsi="Arial" w:cs="Arial"/>
          <w:sz w:val="22"/>
        </w:rPr>
        <w:tab/>
        <w:t>Print Name</w:t>
      </w:r>
      <w:r w:rsidRPr="008B45F5">
        <w:rPr>
          <w:rFonts w:ascii="Arial" w:hAnsi="Arial" w:cs="Arial"/>
          <w:sz w:val="22"/>
        </w:rPr>
        <w:tab/>
        <w:t>Date</w:t>
      </w:r>
    </w:p>
    <w:p w14:paraId="29F713AA" w14:textId="78ADFE00" w:rsidR="00B415A1" w:rsidRPr="008B45F5" w:rsidRDefault="00B272DA" w:rsidP="00F707F5">
      <w:pPr>
        <w:tabs>
          <w:tab w:val="left" w:pos="0"/>
          <w:tab w:val="left" w:pos="3330"/>
          <w:tab w:val="left" w:pos="5040"/>
          <w:tab w:val="left" w:pos="8280"/>
          <w:tab w:val="left" w:pos="9090"/>
        </w:tabs>
        <w:suppressAutoHyphens/>
        <w:spacing w:after="120"/>
        <w:ind w:right="-1440"/>
        <w:jc w:val="both"/>
        <w:rPr>
          <w:rFonts w:ascii="Arial" w:hAnsi="Arial" w:cs="Arial"/>
          <w:i/>
          <w:iCs/>
          <w:sz w:val="20"/>
          <w:szCs w:val="18"/>
        </w:rPr>
      </w:pPr>
      <w:r w:rsidRPr="008B45F5">
        <w:rPr>
          <w:rFonts w:ascii="Arial" w:hAnsi="Arial" w:cs="Arial"/>
          <w:i/>
          <w:iCs/>
          <w:sz w:val="22"/>
          <w:lang w:val="vi"/>
        </w:rPr>
        <w:t xml:space="preserve">Chữ Ký của Luật Sư Bị Đơn </w:t>
      </w:r>
      <w:r w:rsidR="008B45F5">
        <w:rPr>
          <w:rFonts w:ascii="Arial" w:hAnsi="Arial" w:cs="Arial"/>
          <w:i/>
          <w:iCs/>
          <w:sz w:val="22"/>
        </w:rPr>
        <w:t xml:space="preserve">          </w:t>
      </w:r>
      <w:r w:rsidRPr="008B45F5">
        <w:rPr>
          <w:rFonts w:ascii="Arial" w:hAnsi="Arial" w:cs="Arial"/>
          <w:i/>
          <w:iCs/>
          <w:sz w:val="22"/>
          <w:lang w:val="vi"/>
        </w:rPr>
        <w:t>WSBA Số</w:t>
      </w:r>
      <w:r w:rsidRPr="008B45F5">
        <w:rPr>
          <w:rFonts w:ascii="Arial" w:hAnsi="Arial" w:cs="Arial"/>
          <w:sz w:val="22"/>
          <w:lang w:val="vi"/>
        </w:rPr>
        <w:tab/>
      </w:r>
      <w:r w:rsidRPr="008B45F5">
        <w:rPr>
          <w:rFonts w:ascii="Arial" w:hAnsi="Arial" w:cs="Arial"/>
          <w:i/>
          <w:iCs/>
          <w:sz w:val="22"/>
          <w:lang w:val="vi"/>
        </w:rPr>
        <w:t>Viết In Tên</w:t>
      </w:r>
      <w:r w:rsidRPr="008B45F5">
        <w:rPr>
          <w:rFonts w:ascii="Arial" w:hAnsi="Arial" w:cs="Arial"/>
          <w:sz w:val="22"/>
          <w:lang w:val="vi"/>
        </w:rPr>
        <w:tab/>
      </w:r>
      <w:r w:rsidRPr="008B45F5">
        <w:rPr>
          <w:rFonts w:ascii="Arial" w:hAnsi="Arial" w:cs="Arial"/>
          <w:i/>
          <w:iCs/>
          <w:sz w:val="22"/>
          <w:lang w:val="vi"/>
        </w:rPr>
        <w:t>Ngày</w:t>
      </w:r>
    </w:p>
    <w:p w14:paraId="2AF25689" w14:textId="77777777" w:rsidR="00B415A1" w:rsidRPr="00AF5186" w:rsidRDefault="00B415A1" w:rsidP="00002494">
      <w:pPr>
        <w:tabs>
          <w:tab w:val="left" w:pos="0"/>
          <w:tab w:val="left" w:pos="3330"/>
          <w:tab w:val="left" w:pos="5040"/>
          <w:tab w:val="left" w:pos="8280"/>
          <w:tab w:val="left" w:pos="9090"/>
        </w:tabs>
        <w:suppressAutoHyphens/>
        <w:ind w:right="-1440"/>
        <w:jc w:val="both"/>
        <w:rPr>
          <w:rFonts w:ascii="Arial" w:hAnsi="Arial" w:cs="Arial"/>
          <w:sz w:val="22"/>
        </w:rPr>
      </w:pPr>
    </w:p>
    <w:sectPr w:rsidR="00B415A1" w:rsidRPr="00AF5186" w:rsidSect="00656461">
      <w:footerReference w:type="default" r:id="rId13"/>
      <w:type w:val="continuous"/>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F4024" w14:textId="77777777" w:rsidR="00D00EE8" w:rsidRDefault="00D00EE8">
      <w:r>
        <w:separator/>
      </w:r>
    </w:p>
  </w:endnote>
  <w:endnote w:type="continuationSeparator" w:id="0">
    <w:p w14:paraId="2F11167D" w14:textId="77777777" w:rsidR="00D00EE8" w:rsidRDefault="00D0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131"/>
      <w:gridCol w:w="3128"/>
      <w:gridCol w:w="3101"/>
    </w:tblGrid>
    <w:tr w:rsidR="00AF5186" w:rsidRPr="008B45F5" w14:paraId="206F56ED" w14:textId="77777777" w:rsidTr="004F086C">
      <w:tc>
        <w:tcPr>
          <w:tcW w:w="3192" w:type="dxa"/>
        </w:tcPr>
        <w:p w14:paraId="6A9CF432" w14:textId="77777777" w:rsidR="00AF5186" w:rsidRPr="008B45F5" w:rsidRDefault="00AF5186" w:rsidP="00AF5186">
          <w:pPr>
            <w:pStyle w:val="BalloonText"/>
            <w:tabs>
              <w:tab w:val="center" w:pos="4680"/>
            </w:tabs>
            <w:rPr>
              <w:rFonts w:ascii="Arial" w:hAnsi="Arial" w:cs="Arial"/>
            </w:rPr>
          </w:pPr>
          <w:r w:rsidRPr="008B45F5">
            <w:rPr>
              <w:rFonts w:ascii="Arial" w:hAnsi="Arial" w:cs="Arial"/>
              <w:szCs w:val="20"/>
            </w:rPr>
            <w:t>Ch. 7.105 RCW</w:t>
          </w:r>
        </w:p>
        <w:p w14:paraId="22511DA6" w14:textId="6D6CBFD8" w:rsidR="00AF5186" w:rsidRPr="008B45F5" w:rsidRDefault="008B45F5" w:rsidP="00AF5186">
          <w:pPr>
            <w:tabs>
              <w:tab w:val="center" w:pos="4680"/>
              <w:tab w:val="right" w:pos="9360"/>
            </w:tabs>
            <w:rPr>
              <w:rFonts w:ascii="Arial" w:hAnsi="Arial" w:cs="Arial"/>
              <w:i/>
              <w:sz w:val="18"/>
              <w:szCs w:val="18"/>
            </w:rPr>
          </w:pPr>
          <w:r w:rsidRPr="008B45F5">
            <w:rPr>
              <w:rFonts w:ascii="Arial" w:hAnsi="Arial" w:cs="Arial"/>
              <w:sz w:val="18"/>
              <w:szCs w:val="18"/>
            </w:rPr>
            <w:t xml:space="preserve">VI </w:t>
          </w:r>
          <w:r w:rsidR="00FF1904" w:rsidRPr="008B45F5">
            <w:rPr>
              <w:rFonts w:ascii="Arial" w:hAnsi="Arial" w:cs="Arial"/>
              <w:i/>
              <w:iCs/>
              <w:sz w:val="18"/>
              <w:szCs w:val="18"/>
            </w:rPr>
            <w:t>(7/2025)</w:t>
          </w:r>
          <w:r>
            <w:rPr>
              <w:rFonts w:ascii="Arial" w:hAnsi="Arial" w:cs="Arial"/>
              <w:i/>
              <w:iCs/>
              <w:sz w:val="18"/>
              <w:szCs w:val="18"/>
            </w:rPr>
            <w:t xml:space="preserve"> </w:t>
          </w:r>
          <w:r w:rsidRPr="008B45F5">
            <w:rPr>
              <w:rFonts w:ascii="Arial" w:hAnsi="Arial" w:cs="Arial"/>
              <w:sz w:val="18"/>
              <w:szCs w:val="18"/>
            </w:rPr>
            <w:t>Vietnamese</w:t>
          </w:r>
        </w:p>
        <w:p w14:paraId="1CEB29F8" w14:textId="10AC9EF6" w:rsidR="00AF5186" w:rsidRPr="008B45F5" w:rsidRDefault="00AF5186" w:rsidP="00AF5186">
          <w:pPr>
            <w:tabs>
              <w:tab w:val="center" w:pos="4680"/>
              <w:tab w:val="right" w:pos="9360"/>
            </w:tabs>
            <w:rPr>
              <w:rFonts w:ascii="Arial" w:hAnsi="Arial" w:cs="Arial"/>
              <w:sz w:val="18"/>
              <w:szCs w:val="18"/>
            </w:rPr>
          </w:pPr>
          <w:r w:rsidRPr="008B45F5">
            <w:rPr>
              <w:rFonts w:ascii="Arial" w:hAnsi="Arial" w:cs="Arial"/>
              <w:b/>
              <w:bCs/>
              <w:sz w:val="18"/>
              <w:szCs w:val="18"/>
            </w:rPr>
            <w:t>PO 062</w:t>
          </w:r>
        </w:p>
      </w:tc>
      <w:tc>
        <w:tcPr>
          <w:tcW w:w="3192" w:type="dxa"/>
        </w:tcPr>
        <w:p w14:paraId="04B5DF92" w14:textId="09E3EFBC" w:rsidR="00AF5186" w:rsidRPr="008B45F5" w:rsidRDefault="001D6CB2" w:rsidP="00AF5186">
          <w:pPr>
            <w:tabs>
              <w:tab w:val="center" w:pos="4680"/>
              <w:tab w:val="right" w:pos="9360"/>
            </w:tabs>
            <w:jc w:val="center"/>
            <w:rPr>
              <w:rFonts w:ascii="Arial" w:hAnsi="Arial" w:cs="Arial"/>
              <w:sz w:val="18"/>
              <w:szCs w:val="18"/>
            </w:rPr>
          </w:pPr>
          <w:r w:rsidRPr="008B45F5">
            <w:rPr>
              <w:rFonts w:ascii="Arial" w:hAnsi="Arial" w:cs="Arial"/>
              <w:sz w:val="18"/>
              <w:szCs w:val="18"/>
            </w:rPr>
            <w:t>Order Scheduling Hearing</w:t>
          </w:r>
          <w:r w:rsidRPr="008B45F5">
            <w:rPr>
              <w:rFonts w:ascii="Arial" w:hAnsi="Arial" w:cs="Arial"/>
              <w:sz w:val="18"/>
              <w:szCs w:val="18"/>
            </w:rPr>
            <w:br/>
            <w:t>about a Protection Order</w:t>
          </w:r>
        </w:p>
        <w:p w14:paraId="504E9AA9" w14:textId="43613BCE" w:rsidR="00AF5186" w:rsidRPr="008B45F5" w:rsidRDefault="00AF5186" w:rsidP="00AF5186">
          <w:pPr>
            <w:tabs>
              <w:tab w:val="center" w:pos="1488"/>
              <w:tab w:val="right" w:pos="2976"/>
              <w:tab w:val="center" w:pos="4680"/>
              <w:tab w:val="right" w:pos="9360"/>
            </w:tabs>
            <w:jc w:val="center"/>
            <w:rPr>
              <w:rFonts w:ascii="Arial" w:hAnsi="Arial" w:cs="Arial"/>
              <w:b/>
              <w:sz w:val="18"/>
              <w:szCs w:val="18"/>
            </w:rPr>
          </w:pPr>
          <w:r w:rsidRPr="008B45F5">
            <w:rPr>
              <w:rFonts w:ascii="Arial" w:hAnsi="Arial"/>
              <w:b/>
              <w:bCs/>
              <w:sz w:val="18"/>
              <w:szCs w:val="18"/>
            </w:rPr>
            <w:t xml:space="preserve">p. </w:t>
          </w:r>
          <w:r w:rsidRPr="008B45F5">
            <w:rPr>
              <w:rFonts w:ascii="Arial" w:hAnsi="Arial"/>
              <w:b/>
              <w:bCs/>
              <w:sz w:val="18"/>
              <w:szCs w:val="18"/>
            </w:rPr>
            <w:fldChar w:fldCharType="begin"/>
          </w:r>
          <w:r w:rsidRPr="008B45F5">
            <w:rPr>
              <w:rFonts w:ascii="Arial" w:hAnsi="Arial"/>
              <w:b/>
              <w:bCs/>
              <w:sz w:val="18"/>
              <w:szCs w:val="18"/>
            </w:rPr>
            <w:instrText xml:space="preserve"> PAGE  \* Arabic  \* MERGEFORMAT </w:instrText>
          </w:r>
          <w:r w:rsidRPr="008B45F5">
            <w:rPr>
              <w:rFonts w:ascii="Arial" w:hAnsi="Arial"/>
              <w:b/>
              <w:bCs/>
              <w:sz w:val="18"/>
              <w:szCs w:val="18"/>
            </w:rPr>
            <w:fldChar w:fldCharType="separate"/>
          </w:r>
          <w:r w:rsidRPr="008B45F5">
            <w:rPr>
              <w:rFonts w:ascii="Arial" w:hAnsi="Arial"/>
              <w:b/>
              <w:bCs/>
              <w:noProof/>
              <w:sz w:val="18"/>
              <w:szCs w:val="18"/>
            </w:rPr>
            <w:t>1</w:t>
          </w:r>
          <w:r w:rsidRPr="008B45F5">
            <w:rPr>
              <w:rFonts w:ascii="Arial" w:hAnsi="Arial"/>
              <w:b/>
              <w:bCs/>
              <w:sz w:val="18"/>
              <w:szCs w:val="18"/>
            </w:rPr>
            <w:fldChar w:fldCharType="end"/>
          </w:r>
          <w:r w:rsidRPr="008B45F5">
            <w:rPr>
              <w:rFonts w:ascii="Arial" w:hAnsi="Arial"/>
              <w:b/>
              <w:bCs/>
              <w:sz w:val="18"/>
              <w:szCs w:val="18"/>
            </w:rPr>
            <w:t xml:space="preserve"> of </w:t>
          </w:r>
          <w:r w:rsidRPr="008B45F5">
            <w:rPr>
              <w:rFonts w:ascii="Arial" w:hAnsi="Arial"/>
              <w:b/>
              <w:bCs/>
              <w:sz w:val="20"/>
            </w:rPr>
            <w:fldChar w:fldCharType="begin"/>
          </w:r>
          <w:r w:rsidRPr="008B45F5">
            <w:rPr>
              <w:rFonts w:ascii="Arial" w:hAnsi="Arial"/>
              <w:b/>
              <w:bCs/>
              <w:sz w:val="20"/>
            </w:rPr>
            <w:instrText xml:space="preserve"> SECTIONPAGES   \* MERGEFORMAT </w:instrText>
          </w:r>
          <w:r w:rsidRPr="008B45F5">
            <w:rPr>
              <w:rFonts w:ascii="Arial" w:hAnsi="Arial"/>
              <w:b/>
              <w:bCs/>
              <w:sz w:val="20"/>
            </w:rPr>
            <w:fldChar w:fldCharType="separate"/>
          </w:r>
          <w:r w:rsidR="0077041D">
            <w:rPr>
              <w:rFonts w:ascii="Arial" w:hAnsi="Arial"/>
              <w:b/>
              <w:bCs/>
              <w:noProof/>
              <w:sz w:val="20"/>
            </w:rPr>
            <w:t>5</w:t>
          </w:r>
          <w:r w:rsidRPr="008B45F5">
            <w:rPr>
              <w:rFonts w:ascii="Arial" w:hAnsi="Arial"/>
              <w:b/>
              <w:bCs/>
              <w:sz w:val="20"/>
            </w:rPr>
            <w:fldChar w:fldCharType="end"/>
          </w:r>
        </w:p>
      </w:tc>
      <w:tc>
        <w:tcPr>
          <w:tcW w:w="3192" w:type="dxa"/>
        </w:tcPr>
        <w:p w14:paraId="72902F31" w14:textId="77777777" w:rsidR="00AF5186" w:rsidRPr="008B45F5" w:rsidRDefault="00AF5186" w:rsidP="00AF5186">
          <w:pPr>
            <w:tabs>
              <w:tab w:val="center" w:pos="4680"/>
              <w:tab w:val="right" w:pos="9360"/>
            </w:tabs>
            <w:rPr>
              <w:rFonts w:ascii="Arial" w:hAnsi="Arial" w:cs="Arial"/>
              <w:sz w:val="18"/>
              <w:szCs w:val="18"/>
            </w:rPr>
          </w:pPr>
        </w:p>
      </w:tc>
    </w:tr>
  </w:tbl>
  <w:p w14:paraId="6A6679C4" w14:textId="77777777" w:rsidR="00770522" w:rsidRPr="008B45F5" w:rsidRDefault="00770522" w:rsidP="00AF5186">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3309A" w14:textId="77777777" w:rsidR="00D00EE8" w:rsidRDefault="00D00EE8">
      <w:r>
        <w:separator/>
      </w:r>
    </w:p>
  </w:footnote>
  <w:footnote w:type="continuationSeparator" w:id="0">
    <w:p w14:paraId="43D487DC" w14:textId="77777777" w:rsidR="00D00EE8" w:rsidRDefault="00D00E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documentProtection w:edit="readOnly" w:enforcement="0"/>
  <w:defaultTabStop w:val="720"/>
  <w:hyphenationZone w:val="1023"/>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FD5"/>
    <w:rsid w:val="00002494"/>
    <w:rsid w:val="00042AF9"/>
    <w:rsid w:val="000558F4"/>
    <w:rsid w:val="00060DD4"/>
    <w:rsid w:val="00082CA0"/>
    <w:rsid w:val="00101D20"/>
    <w:rsid w:val="00105E22"/>
    <w:rsid w:val="001D6CB2"/>
    <w:rsid w:val="001F4F42"/>
    <w:rsid w:val="0021748C"/>
    <w:rsid w:val="002423D4"/>
    <w:rsid w:val="00273AF9"/>
    <w:rsid w:val="00281E25"/>
    <w:rsid w:val="002842B3"/>
    <w:rsid w:val="00330625"/>
    <w:rsid w:val="0035222C"/>
    <w:rsid w:val="00361049"/>
    <w:rsid w:val="003B7035"/>
    <w:rsid w:val="00403796"/>
    <w:rsid w:val="0040587D"/>
    <w:rsid w:val="00416ACB"/>
    <w:rsid w:val="00420D14"/>
    <w:rsid w:val="00444D4B"/>
    <w:rsid w:val="00452424"/>
    <w:rsid w:val="00454B73"/>
    <w:rsid w:val="00455939"/>
    <w:rsid w:val="00495D2B"/>
    <w:rsid w:val="004C4189"/>
    <w:rsid w:val="004D3BB6"/>
    <w:rsid w:val="004F086C"/>
    <w:rsid w:val="005647BB"/>
    <w:rsid w:val="00586671"/>
    <w:rsid w:val="005A32CA"/>
    <w:rsid w:val="005B1FD5"/>
    <w:rsid w:val="00603809"/>
    <w:rsid w:val="00650E19"/>
    <w:rsid w:val="00653771"/>
    <w:rsid w:val="00656461"/>
    <w:rsid w:val="0069367A"/>
    <w:rsid w:val="00694565"/>
    <w:rsid w:val="006952AF"/>
    <w:rsid w:val="006A201F"/>
    <w:rsid w:val="006B1A8F"/>
    <w:rsid w:val="006B5F89"/>
    <w:rsid w:val="006C04C0"/>
    <w:rsid w:val="006D3688"/>
    <w:rsid w:val="006E358E"/>
    <w:rsid w:val="00720456"/>
    <w:rsid w:val="007414F2"/>
    <w:rsid w:val="00743ABD"/>
    <w:rsid w:val="0077041D"/>
    <w:rsid w:val="00770522"/>
    <w:rsid w:val="007918FF"/>
    <w:rsid w:val="00791F1C"/>
    <w:rsid w:val="007B29A8"/>
    <w:rsid w:val="007C3226"/>
    <w:rsid w:val="007D79CD"/>
    <w:rsid w:val="007E3790"/>
    <w:rsid w:val="00800778"/>
    <w:rsid w:val="00812573"/>
    <w:rsid w:val="00846033"/>
    <w:rsid w:val="00884325"/>
    <w:rsid w:val="008A6DCD"/>
    <w:rsid w:val="008B45F5"/>
    <w:rsid w:val="008D3328"/>
    <w:rsid w:val="008D5AFC"/>
    <w:rsid w:val="008D6811"/>
    <w:rsid w:val="0090537D"/>
    <w:rsid w:val="0091193A"/>
    <w:rsid w:val="00911D72"/>
    <w:rsid w:val="00940D99"/>
    <w:rsid w:val="009503F4"/>
    <w:rsid w:val="00982B74"/>
    <w:rsid w:val="00995F5E"/>
    <w:rsid w:val="009D3A98"/>
    <w:rsid w:val="00A2484A"/>
    <w:rsid w:val="00A4060F"/>
    <w:rsid w:val="00A44DED"/>
    <w:rsid w:val="00AA38FA"/>
    <w:rsid w:val="00AF5186"/>
    <w:rsid w:val="00B02EDF"/>
    <w:rsid w:val="00B26208"/>
    <w:rsid w:val="00B272DA"/>
    <w:rsid w:val="00B415A1"/>
    <w:rsid w:val="00BC359B"/>
    <w:rsid w:val="00BC7705"/>
    <w:rsid w:val="00BF4B39"/>
    <w:rsid w:val="00C03E48"/>
    <w:rsid w:val="00C51B97"/>
    <w:rsid w:val="00C90473"/>
    <w:rsid w:val="00CC11D8"/>
    <w:rsid w:val="00CD1B67"/>
    <w:rsid w:val="00CD53D9"/>
    <w:rsid w:val="00CE1FE5"/>
    <w:rsid w:val="00D00EE8"/>
    <w:rsid w:val="00D21126"/>
    <w:rsid w:val="00D67892"/>
    <w:rsid w:val="00D74AAD"/>
    <w:rsid w:val="00DA4FE7"/>
    <w:rsid w:val="00EA741F"/>
    <w:rsid w:val="00EB34F6"/>
    <w:rsid w:val="00EC6FEE"/>
    <w:rsid w:val="00ED43BE"/>
    <w:rsid w:val="00ED54A9"/>
    <w:rsid w:val="00EE09A4"/>
    <w:rsid w:val="00F0736B"/>
    <w:rsid w:val="00F07FBD"/>
    <w:rsid w:val="00F451FF"/>
    <w:rsid w:val="00F47EA6"/>
    <w:rsid w:val="00F707F5"/>
    <w:rsid w:val="00F762FE"/>
    <w:rsid w:val="00FB1E4A"/>
    <w:rsid w:val="00FF190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A6D3E"/>
  <w15:chartTrackingRefBased/>
  <w15:docId w15:val="{9D4102C0-29CE-4A55-A8B7-A687B7981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G Times" w:hAnsi="CG Time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semiHidden/>
    <w:pPr>
      <w:tabs>
        <w:tab w:val="center" w:pos="4320"/>
        <w:tab w:val="right" w:pos="8640"/>
      </w:tabs>
    </w:pPr>
  </w:style>
  <w:style w:type="paragraph" w:customStyle="1" w:styleId="RightPar1">
    <w:name w:val="Right Par[1]"/>
    <w:pPr>
      <w:tabs>
        <w:tab w:val="left" w:pos="-720"/>
        <w:tab w:val="left" w:pos="0"/>
        <w:tab w:val="decimal" w:pos="720"/>
      </w:tabs>
      <w:overflowPunct w:val="0"/>
      <w:autoSpaceDE w:val="0"/>
      <w:autoSpaceDN w:val="0"/>
      <w:adjustRightInd w:val="0"/>
      <w:ind w:firstLine="720"/>
      <w:textAlignment w:val="baseline"/>
    </w:pPr>
    <w:rPr>
      <w:rFonts w:ascii="CG Times" w:hAnsi="CG Times"/>
      <w:sz w:val="24"/>
      <w:lang w:eastAsia="en-US"/>
    </w:rPr>
  </w:style>
  <w:style w:type="paragraph" w:customStyle="1" w:styleId="RightPar2">
    <w:name w:val="Right Par[2]"/>
    <w:pPr>
      <w:tabs>
        <w:tab w:val="left" w:pos="-720"/>
        <w:tab w:val="left" w:pos="0"/>
        <w:tab w:val="left" w:pos="720"/>
        <w:tab w:val="decimal" w:pos="1440"/>
      </w:tabs>
      <w:overflowPunct w:val="0"/>
      <w:autoSpaceDE w:val="0"/>
      <w:autoSpaceDN w:val="0"/>
      <w:adjustRightInd w:val="0"/>
      <w:ind w:firstLine="1440"/>
      <w:textAlignment w:val="baseline"/>
    </w:pPr>
    <w:rPr>
      <w:rFonts w:ascii="CG Times" w:hAnsi="CG Times"/>
      <w:sz w:val="24"/>
      <w:lang w:eastAsia="en-US"/>
    </w:rPr>
  </w:style>
  <w:style w:type="paragraph" w:customStyle="1" w:styleId="RightPar3">
    <w:name w:val="Right Par[3]"/>
    <w:pPr>
      <w:tabs>
        <w:tab w:val="left" w:pos="-720"/>
        <w:tab w:val="left" w:pos="0"/>
        <w:tab w:val="left" w:pos="720"/>
        <w:tab w:val="left" w:pos="1440"/>
        <w:tab w:val="decimal" w:pos="2160"/>
      </w:tabs>
      <w:overflowPunct w:val="0"/>
      <w:autoSpaceDE w:val="0"/>
      <w:autoSpaceDN w:val="0"/>
      <w:adjustRightInd w:val="0"/>
      <w:ind w:firstLine="2160"/>
      <w:textAlignment w:val="baseline"/>
    </w:pPr>
    <w:rPr>
      <w:rFonts w:ascii="CG Times" w:hAnsi="CG Times"/>
      <w:sz w:val="24"/>
      <w:lang w:eastAsia="en-US"/>
    </w:rPr>
  </w:style>
  <w:style w:type="paragraph" w:customStyle="1" w:styleId="RightPar4">
    <w:name w:val="Right Par[4]"/>
    <w:pPr>
      <w:tabs>
        <w:tab w:val="left" w:pos="-720"/>
        <w:tab w:val="left" w:pos="0"/>
        <w:tab w:val="left" w:pos="720"/>
        <w:tab w:val="left" w:pos="1440"/>
        <w:tab w:val="left" w:pos="2160"/>
        <w:tab w:val="decimal" w:pos="2880"/>
      </w:tabs>
      <w:overflowPunct w:val="0"/>
      <w:autoSpaceDE w:val="0"/>
      <w:autoSpaceDN w:val="0"/>
      <w:adjustRightInd w:val="0"/>
      <w:ind w:firstLine="2880"/>
      <w:textAlignment w:val="baseline"/>
    </w:pPr>
    <w:rPr>
      <w:rFonts w:ascii="CG Times" w:hAnsi="CG Times"/>
      <w:sz w:val="24"/>
      <w:lang w:eastAsia="en-US"/>
    </w:rPr>
  </w:style>
  <w:style w:type="paragraph" w:customStyle="1" w:styleId="RightPar5">
    <w:name w:val="Right Par[5]"/>
    <w:pPr>
      <w:tabs>
        <w:tab w:val="left" w:pos="-720"/>
        <w:tab w:val="left" w:pos="0"/>
        <w:tab w:val="left" w:pos="720"/>
        <w:tab w:val="left" w:pos="1440"/>
        <w:tab w:val="left" w:pos="2160"/>
        <w:tab w:val="left" w:pos="2880"/>
        <w:tab w:val="decimal" w:pos="3600"/>
      </w:tabs>
      <w:overflowPunct w:val="0"/>
      <w:autoSpaceDE w:val="0"/>
      <w:autoSpaceDN w:val="0"/>
      <w:adjustRightInd w:val="0"/>
      <w:ind w:firstLine="3600"/>
      <w:textAlignment w:val="baseline"/>
    </w:pPr>
    <w:rPr>
      <w:rFonts w:ascii="CG Times" w:hAnsi="CG Times"/>
      <w:sz w:val="24"/>
      <w:lang w:eastAsia="en-US"/>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overflowPunct w:val="0"/>
      <w:autoSpaceDE w:val="0"/>
      <w:autoSpaceDN w:val="0"/>
      <w:adjustRightInd w:val="0"/>
      <w:ind w:firstLine="4320"/>
      <w:textAlignment w:val="baseline"/>
    </w:pPr>
    <w:rPr>
      <w:rFonts w:ascii="CG Times" w:hAnsi="CG Times"/>
      <w:sz w:val="24"/>
      <w:lang w:eastAsia="en-US"/>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overflowPunct w:val="0"/>
      <w:autoSpaceDE w:val="0"/>
      <w:autoSpaceDN w:val="0"/>
      <w:adjustRightInd w:val="0"/>
      <w:ind w:firstLine="5040"/>
      <w:textAlignment w:val="baseline"/>
    </w:pPr>
    <w:rPr>
      <w:rFonts w:ascii="CG Times" w:hAnsi="CG Times"/>
      <w:sz w:val="24"/>
      <w:lang w:eastAsia="en-US"/>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overflowPunct w:val="0"/>
      <w:autoSpaceDE w:val="0"/>
      <w:autoSpaceDN w:val="0"/>
      <w:adjustRightInd w:val="0"/>
      <w:ind w:firstLine="5760"/>
      <w:textAlignment w:val="baseline"/>
    </w:pPr>
    <w:rPr>
      <w:rFonts w:ascii="CG Times" w:hAnsi="CG Times"/>
      <w:sz w:val="24"/>
      <w:lang w:eastAsia="en-US"/>
    </w:rPr>
  </w:style>
  <w:style w:type="paragraph" w:customStyle="1" w:styleId="Document1">
    <w:name w:val="Document[1]"/>
    <w:pPr>
      <w:keepNext/>
      <w:keepLines/>
      <w:tabs>
        <w:tab w:val="left" w:pos="-720"/>
      </w:tabs>
      <w:overflowPunct w:val="0"/>
      <w:autoSpaceDE w:val="0"/>
      <w:autoSpaceDN w:val="0"/>
      <w:adjustRightInd w:val="0"/>
      <w:textAlignment w:val="baseline"/>
    </w:pPr>
    <w:rPr>
      <w:rFonts w:ascii="CG Times" w:hAnsi="CG Times"/>
      <w:sz w:val="24"/>
      <w:lang w:eastAsia="en-US"/>
    </w:rPr>
  </w:style>
  <w:style w:type="paragraph" w:customStyle="1" w:styleId="Technical5">
    <w:name w:val="Technical[5]"/>
    <w:pPr>
      <w:tabs>
        <w:tab w:val="left" w:pos="-720"/>
      </w:tabs>
      <w:overflowPunct w:val="0"/>
      <w:autoSpaceDE w:val="0"/>
      <w:autoSpaceDN w:val="0"/>
      <w:adjustRightInd w:val="0"/>
      <w:ind w:firstLine="720"/>
      <w:textAlignment w:val="baseline"/>
    </w:pPr>
    <w:rPr>
      <w:rFonts w:ascii="CG Times" w:hAnsi="CG Times"/>
      <w:b/>
      <w:sz w:val="24"/>
      <w:lang w:eastAsia="en-US"/>
    </w:rPr>
  </w:style>
  <w:style w:type="paragraph" w:customStyle="1" w:styleId="Technical6">
    <w:name w:val="Technical[6]"/>
    <w:pPr>
      <w:tabs>
        <w:tab w:val="left" w:pos="-720"/>
      </w:tabs>
      <w:overflowPunct w:val="0"/>
      <w:autoSpaceDE w:val="0"/>
      <w:autoSpaceDN w:val="0"/>
      <w:adjustRightInd w:val="0"/>
      <w:ind w:firstLine="720"/>
      <w:textAlignment w:val="baseline"/>
    </w:pPr>
    <w:rPr>
      <w:rFonts w:ascii="CG Times" w:hAnsi="CG Times"/>
      <w:b/>
      <w:sz w:val="24"/>
      <w:lang w:eastAsia="en-US"/>
    </w:rPr>
  </w:style>
  <w:style w:type="paragraph" w:customStyle="1" w:styleId="Technical4">
    <w:name w:val="Technical[4]"/>
    <w:pPr>
      <w:tabs>
        <w:tab w:val="left" w:pos="-720"/>
      </w:tabs>
      <w:overflowPunct w:val="0"/>
      <w:autoSpaceDE w:val="0"/>
      <w:autoSpaceDN w:val="0"/>
      <w:adjustRightInd w:val="0"/>
      <w:textAlignment w:val="baseline"/>
    </w:pPr>
    <w:rPr>
      <w:rFonts w:ascii="CG Times" w:hAnsi="CG Times"/>
      <w:b/>
      <w:sz w:val="24"/>
      <w:lang w:eastAsia="en-US"/>
    </w:rPr>
  </w:style>
  <w:style w:type="paragraph" w:customStyle="1" w:styleId="Technical7">
    <w:name w:val="Technical[7]"/>
    <w:pPr>
      <w:tabs>
        <w:tab w:val="left" w:pos="-720"/>
      </w:tabs>
      <w:overflowPunct w:val="0"/>
      <w:autoSpaceDE w:val="0"/>
      <w:autoSpaceDN w:val="0"/>
      <w:adjustRightInd w:val="0"/>
      <w:ind w:firstLine="720"/>
      <w:textAlignment w:val="baseline"/>
    </w:pPr>
    <w:rPr>
      <w:rFonts w:ascii="CG Times" w:hAnsi="CG Times"/>
      <w:b/>
      <w:sz w:val="24"/>
      <w:lang w:eastAsia="en-US"/>
    </w:rPr>
  </w:style>
  <w:style w:type="paragraph" w:customStyle="1" w:styleId="Technical8">
    <w:name w:val="Technical[8]"/>
    <w:pPr>
      <w:tabs>
        <w:tab w:val="left" w:pos="-720"/>
      </w:tabs>
      <w:overflowPunct w:val="0"/>
      <w:autoSpaceDE w:val="0"/>
      <w:autoSpaceDN w:val="0"/>
      <w:adjustRightInd w:val="0"/>
      <w:ind w:firstLine="720"/>
      <w:textAlignment w:val="baseline"/>
    </w:pPr>
    <w:rPr>
      <w:rFonts w:ascii="CG Times" w:hAnsi="CG Times"/>
      <w:b/>
      <w:sz w:val="24"/>
      <w:lang w:eastAsia="en-US"/>
    </w:rPr>
  </w:style>
  <w:style w:type="paragraph" w:customStyle="1" w:styleId="Document10">
    <w:name w:val="Document 1"/>
    <w:pPr>
      <w:keepNext/>
      <w:keepLines/>
      <w:tabs>
        <w:tab w:val="left" w:pos="-720"/>
      </w:tabs>
      <w:overflowPunct w:val="0"/>
      <w:autoSpaceDE w:val="0"/>
      <w:autoSpaceDN w:val="0"/>
      <w:adjustRightInd w:val="0"/>
      <w:textAlignment w:val="baseline"/>
    </w:pPr>
    <w:rPr>
      <w:rFonts w:ascii="CG Times" w:hAnsi="CG Times"/>
      <w:sz w:val="24"/>
      <w:lang w:eastAsia="en-US"/>
    </w:rPr>
  </w:style>
  <w:style w:type="paragraph" w:customStyle="1" w:styleId="Technical40">
    <w:name w:val="Technical 4"/>
    <w:pPr>
      <w:tabs>
        <w:tab w:val="left" w:pos="-720"/>
      </w:tabs>
      <w:overflowPunct w:val="0"/>
      <w:autoSpaceDE w:val="0"/>
      <w:autoSpaceDN w:val="0"/>
      <w:adjustRightInd w:val="0"/>
      <w:textAlignment w:val="baseline"/>
    </w:pPr>
    <w:rPr>
      <w:rFonts w:ascii="CG Times" w:hAnsi="CG Times"/>
      <w:b/>
      <w:sz w:val="24"/>
      <w:lang w:eastAsia="en-US"/>
    </w:rPr>
  </w:style>
  <w:style w:type="paragraph" w:customStyle="1" w:styleId="Technical50">
    <w:name w:val="Technical 5"/>
    <w:pPr>
      <w:tabs>
        <w:tab w:val="left" w:pos="-720"/>
      </w:tabs>
      <w:overflowPunct w:val="0"/>
      <w:autoSpaceDE w:val="0"/>
      <w:autoSpaceDN w:val="0"/>
      <w:adjustRightInd w:val="0"/>
      <w:ind w:firstLine="720"/>
      <w:textAlignment w:val="baseline"/>
    </w:pPr>
    <w:rPr>
      <w:rFonts w:ascii="CG Times" w:hAnsi="CG Times"/>
      <w:b/>
      <w:sz w:val="24"/>
      <w:lang w:eastAsia="en-US"/>
    </w:rPr>
  </w:style>
  <w:style w:type="paragraph" w:customStyle="1" w:styleId="Technical60">
    <w:name w:val="Technical 6"/>
    <w:pPr>
      <w:tabs>
        <w:tab w:val="left" w:pos="-720"/>
      </w:tabs>
      <w:overflowPunct w:val="0"/>
      <w:autoSpaceDE w:val="0"/>
      <w:autoSpaceDN w:val="0"/>
      <w:adjustRightInd w:val="0"/>
      <w:ind w:firstLine="720"/>
      <w:textAlignment w:val="baseline"/>
    </w:pPr>
    <w:rPr>
      <w:rFonts w:ascii="CG Times" w:hAnsi="CG Times"/>
      <w:b/>
      <w:sz w:val="24"/>
      <w:lang w:eastAsia="en-US"/>
    </w:rPr>
  </w:style>
  <w:style w:type="paragraph" w:customStyle="1" w:styleId="Technical70">
    <w:name w:val="Technical 7"/>
    <w:pPr>
      <w:tabs>
        <w:tab w:val="left" w:pos="-720"/>
      </w:tabs>
      <w:overflowPunct w:val="0"/>
      <w:autoSpaceDE w:val="0"/>
      <w:autoSpaceDN w:val="0"/>
      <w:adjustRightInd w:val="0"/>
      <w:ind w:firstLine="720"/>
      <w:textAlignment w:val="baseline"/>
    </w:pPr>
    <w:rPr>
      <w:rFonts w:ascii="CG Times" w:hAnsi="CG Times"/>
      <w:b/>
      <w:sz w:val="24"/>
      <w:lang w:eastAsia="en-US"/>
    </w:rPr>
  </w:style>
  <w:style w:type="paragraph" w:customStyle="1" w:styleId="Technical80">
    <w:name w:val="Technical 8"/>
    <w:pPr>
      <w:tabs>
        <w:tab w:val="left" w:pos="-720"/>
      </w:tabs>
      <w:overflowPunct w:val="0"/>
      <w:autoSpaceDE w:val="0"/>
      <w:autoSpaceDN w:val="0"/>
      <w:adjustRightInd w:val="0"/>
      <w:ind w:firstLine="720"/>
      <w:textAlignment w:val="baseline"/>
    </w:pPr>
    <w:rPr>
      <w:rFonts w:ascii="CG Times" w:hAnsi="CG Times"/>
      <w:b/>
      <w:sz w:val="24"/>
      <w:lang w:eastAsia="en-US"/>
    </w:rPr>
  </w:style>
  <w:style w:type="paragraph" w:customStyle="1" w:styleId="Pleading">
    <w:name w:val="Pleading"/>
    <w:pPr>
      <w:tabs>
        <w:tab w:val="left" w:pos="-720"/>
      </w:tabs>
      <w:overflowPunct w:val="0"/>
      <w:autoSpaceDE w:val="0"/>
      <w:autoSpaceDN w:val="0"/>
      <w:adjustRightInd w:val="0"/>
      <w:spacing w:line="240" w:lineRule="exact"/>
      <w:textAlignment w:val="baseline"/>
    </w:pPr>
    <w:rPr>
      <w:rFonts w:ascii="CG Times" w:hAnsi="CG Times"/>
      <w:sz w:val="24"/>
      <w:lang w:eastAsia="en-US"/>
    </w:rPr>
  </w:style>
  <w:style w:type="paragraph" w:styleId="TOC9">
    <w:name w:val="toc 9"/>
    <w:basedOn w:val="Normal"/>
    <w:next w:val="Normal"/>
    <w:semiHidden/>
    <w:pPr>
      <w:tabs>
        <w:tab w:val="left" w:leader="dot" w:pos="9000"/>
        <w:tab w:val="right" w:pos="9360"/>
      </w:tabs>
      <w:ind w:lef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style>
  <w:style w:type="character" w:styleId="PageNumber">
    <w:name w:val="page number"/>
    <w:semiHidden/>
  </w:style>
  <w:style w:type="paragraph" w:styleId="BalloonText">
    <w:name w:val="Balloon Text"/>
    <w:basedOn w:val="Normal"/>
    <w:link w:val="BalloonTextChar"/>
    <w:uiPriority w:val="99"/>
    <w:unhideWhenUsed/>
    <w:rsid w:val="00AF5186"/>
    <w:rPr>
      <w:rFonts w:ascii="Segoe UI" w:hAnsi="Segoe UI" w:cs="Segoe UI"/>
      <w:sz w:val="18"/>
      <w:szCs w:val="18"/>
    </w:rPr>
  </w:style>
  <w:style w:type="character" w:customStyle="1" w:styleId="BalloonTextChar">
    <w:name w:val="Balloon Text Char"/>
    <w:link w:val="BalloonText"/>
    <w:uiPriority w:val="99"/>
    <w:rsid w:val="00AF5186"/>
    <w:rPr>
      <w:rFonts w:ascii="Segoe UI" w:hAnsi="Segoe UI" w:cs="Segoe UI"/>
      <w:sz w:val="18"/>
      <w:szCs w:val="18"/>
    </w:rPr>
  </w:style>
  <w:style w:type="character" w:customStyle="1" w:styleId="FooterChar">
    <w:name w:val="Footer Char"/>
    <w:link w:val="Footer"/>
    <w:uiPriority w:val="99"/>
    <w:rsid w:val="00AF5186"/>
    <w:rPr>
      <w:rFonts w:ascii="CG Times" w:hAnsi="CG Times"/>
      <w:sz w:val="24"/>
    </w:rPr>
  </w:style>
  <w:style w:type="table" w:styleId="TableGrid">
    <w:name w:val="Table Grid"/>
    <w:basedOn w:val="TableNormal"/>
    <w:uiPriority w:val="39"/>
    <w:rsid w:val="007B29A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C3226"/>
    <w:rPr>
      <w:rFonts w:ascii="CG Times" w:hAnsi="CG Times"/>
      <w:sz w:val="24"/>
      <w:lang w:eastAsia="en-US"/>
    </w:rPr>
  </w:style>
  <w:style w:type="paragraph" w:customStyle="1" w:styleId="WABody38flush">
    <w:name w:val="WA Body .38&quot; flush"/>
    <w:basedOn w:val="Normal"/>
    <w:qFormat/>
    <w:rsid w:val="007C3226"/>
    <w:pPr>
      <w:overflowPunct/>
      <w:autoSpaceDE/>
      <w:autoSpaceDN/>
      <w:adjustRightInd/>
      <w:spacing w:before="120"/>
      <w:ind w:left="547"/>
      <w:textAlignment w:val="auto"/>
    </w:pPr>
    <w:rPr>
      <w:rFonts w:ascii="Arial" w:eastAsia="MS Mincho" w:hAnsi="Arial" w:cs="Arial"/>
      <w:spacing w:val="-2"/>
      <w:sz w:val="22"/>
      <w:lang w:eastAsia="ja-JP"/>
    </w:rPr>
  </w:style>
  <w:style w:type="paragraph" w:customStyle="1" w:styleId="PO75indenthanging">
    <w:name w:val="PO .75 indent hanging"/>
    <w:qFormat/>
    <w:rsid w:val="00BF4B39"/>
    <w:pPr>
      <w:spacing w:before="40" w:after="40"/>
      <w:ind w:left="1440" w:hanging="360"/>
    </w:pPr>
    <w:rPr>
      <w:rFonts w:ascii="Arial" w:eastAsiaTheme="minorHAnsi" w:hAnsi="Arial" w:cs="Arial"/>
      <w:sz w:val="22"/>
      <w:szCs w:val="22"/>
      <w:lang w:eastAsia="en-US"/>
    </w:rPr>
  </w:style>
  <w:style w:type="paragraph" w:customStyle="1" w:styleId="PO5indenthanging">
    <w:name w:val="PO .5 indent hanging"/>
    <w:qFormat/>
    <w:rsid w:val="00BF4B39"/>
    <w:pPr>
      <w:tabs>
        <w:tab w:val="left" w:pos="1080"/>
      </w:tabs>
      <w:spacing w:before="120" w:after="120"/>
      <w:ind w:left="1080" w:hanging="360"/>
    </w:pPr>
    <w:rPr>
      <w:rFonts w:ascii="Arial" w:hAnsi="Arial" w:cs="Arial"/>
      <w:sz w:val="22"/>
      <w:szCs w:val="22"/>
      <w:lang w:eastAsia="en-US"/>
    </w:rPr>
  </w:style>
  <w:style w:type="paragraph" w:customStyle="1" w:styleId="Default">
    <w:name w:val="Default"/>
    <w:rsid w:val="00420D14"/>
    <w:pPr>
      <w:autoSpaceDE w:val="0"/>
      <w:autoSpaceDN w:val="0"/>
      <w:adjustRightInd w:val="0"/>
    </w:pPr>
    <w:rPr>
      <w:rFonts w:ascii="Arial" w:eastAsiaTheme="minorHAnsi" w:hAnsi="Arial" w:cs="Arial"/>
      <w:color w:val="000000"/>
      <w:sz w:val="24"/>
      <w:szCs w:val="24"/>
      <w:lang w:eastAsia="en-US"/>
    </w:rPr>
  </w:style>
  <w:style w:type="paragraph" w:customStyle="1" w:styleId="POnoindent">
    <w:name w:val="PO no indent"/>
    <w:qFormat/>
    <w:rsid w:val="00420D14"/>
    <w:pPr>
      <w:spacing w:before="120" w:after="120"/>
    </w:pPr>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Ballou, Stephanie</dc:creator>
  <cp:keywords/>
  <dc:description/>
  <cp:lastModifiedBy>Ballou, Stephanie</cp:lastModifiedBy>
  <cp:revision>2</cp:revision>
  <dcterms:created xsi:type="dcterms:W3CDTF">2025-09-17T20:46:00Z</dcterms:created>
  <dcterms:modified xsi:type="dcterms:W3CDTF">2025-09-17T20:46:00Z</dcterms:modified>
</cp:coreProperties>
</file>